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000000" w:rsidRDefault="00000000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69C4E1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051154">
        <w:rPr>
          <w:rFonts w:ascii="Times New Roman" w:hAnsi="Times New Roman" w:cs="Times New Roman"/>
          <w:sz w:val="72"/>
          <w:szCs w:val="72"/>
        </w:rPr>
        <w:t>ПРОГРАММНЫЕ РЕШЕНИЯ ДЛЯ БИЗНЕСА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051154">
      <w:pPr>
        <w:rPr>
          <w:rFonts w:ascii="Times New Roman" w:hAnsi="Times New Roman" w:cs="Times New Roman"/>
          <w:sz w:val="72"/>
          <w:szCs w:val="72"/>
        </w:rPr>
      </w:pPr>
    </w:p>
    <w:p w14:paraId="69896D91" w14:textId="77777777" w:rsidR="00051154" w:rsidRDefault="00051154" w:rsidP="00051154">
      <w:pPr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4F52AF4E" w:rsidR="001B15DE" w:rsidRPr="00051154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5115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Программные решения для бизнеса</w:t>
      </w:r>
    </w:p>
    <w:p w14:paraId="0147F601" w14:textId="60EBC0EA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320F4CFF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391CC6A3" w14:textId="37C8EBEA" w:rsidR="00AC6E7C" w:rsidRPr="00AC6E7C" w:rsidRDefault="00AC6E7C" w:rsidP="00AC6E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E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37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6E7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AC6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специалист, занимающийся разработкой, тестированием и поддержкой программного обеспечения. Основные задачи программиста включают написание кода, анализ требований пользователей, проектирование архитектуры программных систем и устранение ошибок. Программисты могут специализироваться в различных областях, таких как веб-разработка, разработка мобильных приложений, системное программирование, искусственный интеллект и другие.</w:t>
      </w:r>
    </w:p>
    <w:p w14:paraId="1FFD221A" w14:textId="77777777" w:rsidR="00AC6E7C" w:rsidRPr="00AC6E7C" w:rsidRDefault="00AC6E7C" w:rsidP="00AC6E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E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профессия программиста становится все более актуальной в России. С развитием цифровой экономики и внедрением новых технологий практически во всех отраслях, потребность в квалифицированных IT-специалистах значительно возросла. Государственные программы по цифровизации, такие как "Цифровая экономика", способствуют созданию новых рабочих мест и развитию стартапов в сфере технологий. Программисты востребованы в таких областях, как финансы, здравоохранение, образование и производство.</w:t>
      </w:r>
    </w:p>
    <w:p w14:paraId="036C8FB5" w14:textId="7BB6DB00" w:rsidR="00AC6E7C" w:rsidRPr="00AC6E7C" w:rsidRDefault="00AC6E7C" w:rsidP="00AC6E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деятельность программиста требует высокой степени аналитического мышления и способности к решению проблем. Программисты часто работают в команде с другими специалистами, такими как аналитики, дизайнеры и тестировщики. </w:t>
      </w:r>
    </w:p>
    <w:p w14:paraId="22156EB4" w14:textId="77777777" w:rsidR="00AC6E7C" w:rsidRPr="00E3445B" w:rsidRDefault="00AC6E7C" w:rsidP="00AC6E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Задачи, выполняемые профессионалами в области программных решений, в числе прочего включают следующее: </w:t>
      </w:r>
    </w:p>
    <w:p w14:paraId="2B44C33D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существующей системы и представление идей усовершенствованию, включая анализ экономической эффективности; </w:t>
      </w:r>
    </w:p>
    <w:p w14:paraId="0802B875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и уточнение требований пользователей; </w:t>
      </w:r>
    </w:p>
    <w:p w14:paraId="6B6B03F1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составление детальных спецификаций для разработки новых систем или для модернизации существующих систем; </w:t>
      </w:r>
    </w:p>
    <w:p w14:paraId="03833189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разработку программных систем и тестирование программных решений; </w:t>
      </w:r>
    </w:p>
    <w:p w14:paraId="5B100758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интеграцию нескольких систем и программного обеспечения в соответствии с отраслевыми требованиями; </w:t>
      </w:r>
    </w:p>
    <w:p w14:paraId="10F6AC1D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подготовку обучающих материалов для пользователей, обучение пользователей и демонстрацию программного решения пользователям; </w:t>
      </w:r>
    </w:p>
    <w:p w14:paraId="623592A6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установку, развертывание и обслуживание программной системы. </w:t>
      </w:r>
    </w:p>
    <w:p w14:paraId="3C47DA66" w14:textId="77777777" w:rsidR="00AC6E7C" w:rsidRPr="00E3445B" w:rsidRDefault="00AC6E7C" w:rsidP="00AC6E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Профессионалы в области программных решений могут быть приняты на работу в крупные, средние и малые предприятия в качестве разработчиков </w:t>
      </w:r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ПО, в компании, выпускающие ПО, в качестве подрядчиков, в консалтинговые фирмы. </w:t>
      </w:r>
    </w:p>
    <w:p w14:paraId="2B924AB4" w14:textId="77777777" w:rsidR="00AC6E7C" w:rsidRPr="00E3445B" w:rsidRDefault="00AC6E7C" w:rsidP="00AC6E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могут работать в разных ролях, в том числе в роли разработчика, позволяющего адаптировать или настраивать программные решения, в роли службы поддержки при работе с системами, в роли бизнес-аналитика для предоставления решений, упрощающих и автоматизирующих рутинные офисные и бизнес-процессы, а также в роли тренера для обучения пользователей применению прикладных программ. </w:t>
      </w:r>
    </w:p>
    <w:p w14:paraId="3C21414E" w14:textId="77777777" w:rsidR="00AC6E7C" w:rsidRPr="00886180" w:rsidRDefault="00AC6E7C" w:rsidP="00AC6E7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6180">
        <w:rPr>
          <w:rFonts w:ascii="Times New Roman" w:eastAsia="Calibri" w:hAnsi="Times New Roman" w:cs="Times New Roman"/>
          <w:b/>
          <w:bCs/>
          <w:sz w:val="28"/>
          <w:szCs w:val="28"/>
        </w:rPr>
        <w:t>ФГОС СПО:</w:t>
      </w:r>
    </w:p>
    <w:p w14:paraId="3ED931F8" w14:textId="3B893D5B" w:rsidR="00AC6E7C" w:rsidRPr="00AC6E7C" w:rsidRDefault="00AC6E7C" w:rsidP="00AC6E7C">
      <w:pPr>
        <w:numPr>
          <w:ilvl w:val="3"/>
          <w:numId w:val="5"/>
        </w:numPr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09.02.07 «Информационные системы и программирование»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71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Приказ Министерства образования и науки РФ от 09.12.2016 № 1547</w:t>
      </w:r>
      <w:r w:rsid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(с изм.</w:t>
      </w:r>
      <w:r w:rsidR="00737192" w:rsidRPr="00737192">
        <w:rPr>
          <w:rFonts w:ascii="PT Serif" w:hAnsi="PT Serif"/>
          <w:color w:val="464C55"/>
          <w:shd w:val="clear" w:color="auto" w:fill="FFFFFF"/>
        </w:rPr>
        <w:t xml:space="preserve"> </w:t>
      </w:r>
      <w:r w:rsidR="00737192"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17 декабря 2020 г., 1 сентября 2022 г., 3 июля 2024 г.</w:t>
      </w:r>
      <w:r w:rsid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30147B9" w14:textId="06087267" w:rsidR="00737192" w:rsidRPr="00737192" w:rsidRDefault="00AC6E7C" w:rsidP="00737192">
      <w:pPr>
        <w:numPr>
          <w:ilvl w:val="3"/>
          <w:numId w:val="5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09</w:t>
      </w:r>
      <w:r w:rsidRPr="00737192">
        <w:rPr>
          <w:rFonts w:ascii="Times New Roman" w:eastAsia="Calibri" w:hAnsi="Times New Roman" w:cs="Times New Roman"/>
          <w:i/>
          <w:iCs/>
          <w:sz w:val="28"/>
          <w:szCs w:val="28"/>
        </w:rPr>
        <w:t>.02</w:t>
      </w:r>
      <w:r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.08 «</w:t>
      </w:r>
      <w:r w:rsidR="00737192"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Интеллектуальные интегрированные системы</w:t>
      </w:r>
      <w:r w:rsidR="00737192"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», </w:t>
      </w:r>
      <w:r w:rsidR="00737192"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Приказ Мин</w:t>
      </w:r>
      <w:r w:rsid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истерства П</w:t>
      </w:r>
      <w:r w:rsidR="00737192"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росвещения России от 12.12.2022 N 1095 (ред. от 03.07.2024)</w:t>
      </w:r>
      <w:r w:rsid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14:paraId="615FEDF4" w14:textId="12343348" w:rsidR="00AC6E7C" w:rsidRPr="00737192" w:rsidRDefault="00737192" w:rsidP="00AC6E7C">
      <w:pPr>
        <w:numPr>
          <w:ilvl w:val="3"/>
          <w:numId w:val="5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09.02.09 «Веб-разработка», </w:t>
      </w:r>
      <w:r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Приказ Министерства просвещения Российской Федерации от 21.11.2023 № 879</w:t>
      </w:r>
    </w:p>
    <w:p w14:paraId="2D5EC22C" w14:textId="77777777" w:rsidR="00AC6E7C" w:rsidRPr="00886180" w:rsidRDefault="00AC6E7C" w:rsidP="00AC6E7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886180">
        <w:rPr>
          <w:rFonts w:ascii="Times New Roman" w:hAnsi="Times New Roman"/>
          <w:b/>
          <w:bCs/>
          <w:sz w:val="28"/>
          <w:szCs w:val="28"/>
        </w:rPr>
        <w:t>Профессиональный стандарт:</w:t>
      </w:r>
    </w:p>
    <w:p w14:paraId="274BEBFA" w14:textId="77777777" w:rsidR="00AC6E7C" w:rsidRPr="00E13CF1" w:rsidRDefault="00AC6E7C" w:rsidP="00AC6E7C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13C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06.001 «Программист», утвержден Министерством труда и социальной защиты РФ от 20 июля 2022 года № 424н, зарегистрирован Министерством юстиции РФ от 22 августа 2022 года №69720;</w:t>
      </w:r>
    </w:p>
    <w:p w14:paraId="26A88F11" w14:textId="77777777" w:rsidR="00AC6E7C" w:rsidRDefault="00AC6E7C" w:rsidP="00AC6E7C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13C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06.004 «Специалист по тестированию в области информационных технологий»,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E13C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твержден приказом Министерства труда и социальной защиты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РФ</w:t>
      </w:r>
      <w:r w:rsidRPr="00E13C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от 02.08.2021 № 531н, зарегистрирован Министерством юстиции РФ от 3 сентября 2021 года №64866;</w:t>
      </w:r>
    </w:p>
    <w:p w14:paraId="2B855053" w14:textId="77777777" w:rsidR="00AC6E7C" w:rsidRDefault="00AC6E7C" w:rsidP="00AC6E7C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B0E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06.004 Приказ Минтруда России от 27.04.2023 N 408н "Об утверждении профессионального стандарта "Администратор баз данных" (Зарегистрировано в Минюсте России 29.05.2023 N 73609)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14:paraId="34674F21" w14:textId="77777777" w:rsidR="00AC6E7C" w:rsidRDefault="00AC6E7C" w:rsidP="00AC6E7C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B0E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06.022 Приказ Минтруда России от 27.04.2023 N 367н "Об утверждении профессионального стандарта "Системный аналитик" (Зарегистрировано в Минюсте России 25.05.2023 N 73453)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14:paraId="7A5369B2" w14:textId="77777777" w:rsidR="00AC6E7C" w:rsidRPr="00AB4AC1" w:rsidRDefault="00AC6E7C" w:rsidP="00AC6E7C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B4A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06.019 Технический писатель (Специалист по технической документации в области ИТ),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AB4A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твержден Приказом Минтруда России №609н от 03.10.2022</w:t>
      </w:r>
    </w:p>
    <w:p w14:paraId="50A10029" w14:textId="10099613" w:rsidR="00AC6E7C" w:rsidRPr="00737192" w:rsidRDefault="00AC6E7C" w:rsidP="00737192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213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06.025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D213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Специалист по дизайну графических пользовательских интерфейсов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» утвержден </w:t>
      </w:r>
      <w:r w:rsidRPr="00802A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приказом Министерства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802A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труда и социальной защиты Российской Федерации</w:t>
      </w:r>
      <w:r w:rsidRPr="00802A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от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29.09.2020 №671н, зарегистрирован </w:t>
      </w:r>
      <w:r w:rsidRPr="00E13C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Министерством юстиции РФ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27.10.2020 №60591</w:t>
      </w:r>
    </w:p>
    <w:p w14:paraId="4B8FFCA3" w14:textId="77777777" w:rsidR="00AC6E7C" w:rsidRPr="00886180" w:rsidRDefault="00AC6E7C" w:rsidP="00AC6E7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6180">
        <w:rPr>
          <w:rFonts w:ascii="Times New Roman" w:eastAsia="Calibri" w:hAnsi="Times New Roman" w:cs="Times New Roman"/>
          <w:b/>
          <w:bCs/>
          <w:sz w:val="28"/>
          <w:szCs w:val="28"/>
        </w:rPr>
        <w:t>ЕКС:</w:t>
      </w:r>
    </w:p>
    <w:p w14:paraId="6DDBC796" w14:textId="77777777" w:rsidR="00AC6E7C" w:rsidRPr="00236891" w:rsidRDefault="00AC6E7C" w:rsidP="00AC6E7C">
      <w:pPr>
        <w:numPr>
          <w:ilvl w:val="2"/>
          <w:numId w:val="6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Техник-программист,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(редакция от 15.05.2013);</w:t>
      </w:r>
    </w:p>
    <w:p w14:paraId="2384C58C" w14:textId="77777777" w:rsidR="00AC6E7C" w:rsidRPr="00236891" w:rsidRDefault="00AC6E7C" w:rsidP="00AC6E7C">
      <w:pPr>
        <w:numPr>
          <w:ilvl w:val="2"/>
          <w:numId w:val="6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Инженер-программист,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(редакция от 15.05.2013)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379B4FAC" w14:textId="77777777" w:rsidR="00AC6E7C" w:rsidRPr="00886180" w:rsidRDefault="00AC6E7C" w:rsidP="00AC6E7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6180">
        <w:rPr>
          <w:rFonts w:ascii="Times New Roman" w:eastAsia="Calibri" w:hAnsi="Times New Roman" w:cs="Times New Roman"/>
          <w:b/>
          <w:bCs/>
          <w:sz w:val="28"/>
          <w:szCs w:val="28"/>
        </w:rPr>
        <w:t>Отраслевые/корпоративные стандарты:</w:t>
      </w:r>
    </w:p>
    <w:p w14:paraId="5C4C3BB8" w14:textId="77777777" w:rsidR="00AC6E7C" w:rsidRDefault="00AC6E7C" w:rsidP="00AC6E7C">
      <w:pPr>
        <w:numPr>
          <w:ilvl w:val="2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Соглашения о написании кода на C#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739BF18F" w14:textId="77777777" w:rsidR="00AC6E7C" w:rsidRPr="003E08AA" w:rsidRDefault="00AC6E7C" w:rsidP="00AC6E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C# Coding Conventions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;</w:t>
      </w:r>
    </w:p>
    <w:p w14:paraId="408EF47C" w14:textId="77777777" w:rsidR="00AC6E7C" w:rsidRPr="003E08AA" w:rsidRDefault="00AC6E7C" w:rsidP="00AC6E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C# Programming Guide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;</w:t>
      </w:r>
    </w:p>
    <w:p w14:paraId="4746045A" w14:textId="77777777" w:rsidR="00AC6E7C" w:rsidRPr="003E08AA" w:rsidRDefault="00AC6E7C" w:rsidP="00AC6E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.NET Naming Guidelines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;</w:t>
      </w:r>
    </w:p>
    <w:p w14:paraId="6421B939" w14:textId="77777777" w:rsidR="00AC6E7C" w:rsidRPr="003E08AA" w:rsidRDefault="00AC6E7C" w:rsidP="00AC6E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.NET Class Member Usage Guidelines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;</w:t>
      </w:r>
    </w:p>
    <w:p w14:paraId="7CCBB950" w14:textId="77777777" w:rsidR="00AC6E7C" w:rsidRPr="003E08AA" w:rsidRDefault="00AC6E7C" w:rsidP="00AC6E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Framework Design </w:t>
      </w:r>
      <w:proofErr w:type="spellStart"/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Guidelines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</w:t>
      </w:r>
    </w:p>
    <w:p w14:paraId="2E912AB3" w14:textId="77777777" w:rsidR="00AC6E7C" w:rsidRDefault="00AC6E7C" w:rsidP="00AC6E7C">
      <w:pPr>
        <w:numPr>
          <w:ilvl w:val="2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Соглашения о написании кода на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C</w:t>
      </w:r>
      <w:r w:rsidRPr="00DA35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++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121FD971" w14:textId="77777777" w:rsidR="00AC6E7C" w:rsidRDefault="00AC6E7C" w:rsidP="00AC6E7C">
      <w:pPr>
        <w:pStyle w:val="a3"/>
        <w:numPr>
          <w:ilvl w:val="0"/>
          <w:numId w:val="9"/>
        </w:numPr>
        <w:spacing w:after="0" w:line="240" w:lineRule="auto"/>
        <w:ind w:hanging="11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</w:t>
      </w:r>
      <w:r w:rsidRPr="00C56F9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/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C++</w:t>
      </w: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 Coding </w:t>
      </w:r>
      <w:r w:rsidRPr="00C56F9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G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uidelines (</w:t>
      </w: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</w:t>
      </w:r>
      <w:r w:rsidRPr="00C56F9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/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C++</w:t>
      </w: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 Coding Conventions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)</w:t>
      </w:r>
      <w:r w:rsidRPr="00D36C12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</w:t>
      </w:r>
    </w:p>
    <w:p w14:paraId="6AE5714E" w14:textId="77777777" w:rsidR="00AC6E7C" w:rsidRDefault="00AC6E7C" w:rsidP="00AC6E7C">
      <w:pPr>
        <w:numPr>
          <w:ilvl w:val="2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Соглашения о написании кода на Java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7F38B272" w14:textId="77777777" w:rsidR="00AC6E7C" w:rsidRDefault="00AC6E7C" w:rsidP="00AC6E7C">
      <w:pPr>
        <w:pStyle w:val="a3"/>
        <w:numPr>
          <w:ilvl w:val="0"/>
          <w:numId w:val="9"/>
        </w:numPr>
        <w:spacing w:after="0" w:line="240" w:lineRule="auto"/>
        <w:ind w:hanging="11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88618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Java Code Style</w:t>
      </w:r>
      <w:r w:rsidRPr="00886180">
        <w:rPr>
          <w:rFonts w:ascii="stk" w:hAnsi="stk"/>
          <w:color w:val="000000"/>
          <w:sz w:val="27"/>
          <w:szCs w:val="27"/>
          <w:shd w:val="clear" w:color="auto" w:fill="FFFFFF"/>
          <w:lang w:val="en-US"/>
        </w:rPr>
        <w:t xml:space="preserve"> (</w:t>
      </w:r>
      <w:r w:rsidRPr="00D36C12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Java Code Conventions</w:t>
      </w:r>
      <w:r w:rsidRPr="0088618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)</w:t>
      </w:r>
      <w:r w:rsidRPr="00D36C12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</w:t>
      </w:r>
    </w:p>
    <w:p w14:paraId="3D22BC05" w14:textId="77777777" w:rsidR="00AC6E7C" w:rsidRDefault="00AC6E7C" w:rsidP="00AC6E7C">
      <w:pPr>
        <w:pStyle w:val="a3"/>
        <w:numPr>
          <w:ilvl w:val="2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06203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Соглашения о написании кода на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Python</w:t>
      </w:r>
      <w:r w:rsidRPr="0006203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:</w:t>
      </w:r>
    </w:p>
    <w:p w14:paraId="7893E85A" w14:textId="77777777" w:rsidR="00AC6E7C" w:rsidRDefault="00AC6E7C" w:rsidP="00AC6E7C">
      <w:pPr>
        <w:pStyle w:val="a3"/>
        <w:numPr>
          <w:ilvl w:val="0"/>
          <w:numId w:val="9"/>
        </w:numPr>
        <w:spacing w:after="0" w:line="240" w:lineRule="auto"/>
        <w:ind w:left="2268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Style Guide for Python Code;</w:t>
      </w:r>
    </w:p>
    <w:p w14:paraId="5D45AB0C" w14:textId="77777777" w:rsidR="00AC6E7C" w:rsidRPr="00C56F9A" w:rsidRDefault="00AC6E7C" w:rsidP="00AC6E7C">
      <w:pPr>
        <w:pStyle w:val="a3"/>
        <w:numPr>
          <w:ilvl w:val="0"/>
          <w:numId w:val="9"/>
        </w:numPr>
        <w:spacing w:after="0" w:line="240" w:lineRule="auto"/>
        <w:ind w:left="2268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Python Enhancement Proposal #8</w:t>
      </w:r>
    </w:p>
    <w:p w14:paraId="54BFC9D8" w14:textId="77777777" w:rsidR="00AC6E7C" w:rsidRDefault="00AC6E7C" w:rsidP="00AC6E7C">
      <w:pPr>
        <w:numPr>
          <w:ilvl w:val="2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Соглашения о написании кода на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Kotlin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5CAF3F2E" w14:textId="77777777" w:rsidR="00AC6E7C" w:rsidRPr="00C56F9A" w:rsidRDefault="00AC6E7C" w:rsidP="00AC6E7C">
      <w:pPr>
        <w:pStyle w:val="a3"/>
        <w:numPr>
          <w:ilvl w:val="0"/>
          <w:numId w:val="9"/>
        </w:numPr>
        <w:spacing w:after="0" w:line="240" w:lineRule="auto"/>
        <w:ind w:left="2268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Kotlin </w:t>
      </w: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Coding Conventions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 (Kotlin</w:t>
      </w:r>
      <w:r w:rsidRPr="0088618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 Code Style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).</w:t>
      </w:r>
    </w:p>
    <w:p w14:paraId="4A17AE23" w14:textId="77777777" w:rsidR="00AC6E7C" w:rsidRPr="00387F97" w:rsidRDefault="00AC6E7C" w:rsidP="00AC6E7C">
      <w:pPr>
        <w:pStyle w:val="a3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86180">
        <w:rPr>
          <w:rFonts w:ascii="Times New Roman" w:hAnsi="Times New Roman"/>
          <w:b/>
          <w:bCs/>
          <w:sz w:val="28"/>
          <w:szCs w:val="28"/>
        </w:rPr>
        <w:t>Квалификационные характеристики (</w:t>
      </w:r>
      <w:proofErr w:type="spellStart"/>
      <w:r w:rsidRPr="00886180">
        <w:rPr>
          <w:rFonts w:ascii="Times New Roman" w:hAnsi="Times New Roman"/>
          <w:b/>
          <w:bCs/>
          <w:sz w:val="28"/>
          <w:szCs w:val="28"/>
        </w:rPr>
        <w:t>профессиограмма</w:t>
      </w:r>
      <w:proofErr w:type="spellEnd"/>
      <w:r w:rsidRPr="00886180">
        <w:rPr>
          <w:rFonts w:ascii="Times New Roman" w:hAnsi="Times New Roman"/>
          <w:b/>
          <w:bCs/>
          <w:sz w:val="28"/>
          <w:szCs w:val="28"/>
        </w:rPr>
        <w:t>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AC6E7C" w:rsidRPr="00757B34" w14:paraId="2B4378F7" w14:textId="77777777" w:rsidTr="00794E0F">
        <w:tc>
          <w:tcPr>
            <w:tcW w:w="2122" w:type="dxa"/>
            <w:vAlign w:val="center"/>
          </w:tcPr>
          <w:p w14:paraId="09805A2C" w14:textId="77777777" w:rsidR="00AC6E7C" w:rsidRPr="00757B34" w:rsidRDefault="00AC6E7C" w:rsidP="00794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Тип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7223" w:type="dxa"/>
          </w:tcPr>
          <w:p w14:paraId="1C0FFB37" w14:textId="77777777" w:rsidR="00AC6E7C" w:rsidRPr="00757B34" w:rsidRDefault="00AC6E7C" w:rsidP="00794E0F">
            <w:pPr>
              <w:spacing w:line="276" w:lineRule="auto"/>
              <w:ind w:lef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Тип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2C252D6C" w14:textId="77777777" w:rsidR="00AC6E7C" w:rsidRPr="00757B34" w:rsidRDefault="00AC6E7C" w:rsidP="00AC6E7C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Знаковая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система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94C43CE" w14:textId="77777777" w:rsidR="00AC6E7C" w:rsidRPr="00757B34" w:rsidRDefault="00AC6E7C" w:rsidP="00AC6E7C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Техника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DD1F8D2" w14:textId="77777777" w:rsidR="00AC6E7C" w:rsidRPr="00AC6E7C" w:rsidRDefault="00AC6E7C" w:rsidP="00794E0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Класс: эвристическая профессия, т.к. связана с разработкой и созданием новых объектов.</w:t>
            </w:r>
          </w:p>
        </w:tc>
      </w:tr>
      <w:tr w:rsidR="00AC6E7C" w:rsidRPr="00757B34" w14:paraId="4477017A" w14:textId="77777777" w:rsidTr="00794E0F">
        <w:tc>
          <w:tcPr>
            <w:tcW w:w="2122" w:type="dxa"/>
            <w:vAlign w:val="center"/>
          </w:tcPr>
          <w:p w14:paraId="56846C21" w14:textId="77777777" w:rsidR="00AC6E7C" w:rsidRPr="00757B34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223" w:type="dxa"/>
          </w:tcPr>
          <w:p w14:paraId="31350402" w14:textId="77777777" w:rsidR="00AC6E7C" w:rsidRPr="00AC6E7C" w:rsidRDefault="00AC6E7C" w:rsidP="00794E0F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Деятельность программиста направлена на разработку и обеспечение работоспособности программного обеспечения, используемого в организациях:</w:t>
            </w:r>
          </w:p>
          <w:p w14:paraId="59E78848" w14:textId="77777777" w:rsidR="00AC6E7C" w:rsidRPr="00AC6E7C" w:rsidRDefault="00AC6E7C" w:rsidP="00AC6E7C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разработка и обновление баз данных, используемых программным обеспечением; </w:t>
            </w:r>
          </w:p>
          <w:p w14:paraId="22641DE8" w14:textId="77777777" w:rsidR="00AC6E7C" w:rsidRPr="00AC6E7C" w:rsidRDefault="00AC6E7C" w:rsidP="00AC6E7C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разработка необходимого программного обеспечения и сопровождение уже имеющегося; </w:t>
            </w:r>
          </w:p>
          <w:p w14:paraId="75DC0866" w14:textId="77777777" w:rsidR="00AC6E7C" w:rsidRPr="00AC6E7C" w:rsidRDefault="00AC6E7C" w:rsidP="00AC6E7C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технической документации по разработанному программному обеспечению и пр.</w:t>
            </w:r>
          </w:p>
          <w:p w14:paraId="153B16F6" w14:textId="77777777" w:rsidR="00AC6E7C" w:rsidRPr="00757B34" w:rsidRDefault="00AC6E7C" w:rsidP="00794E0F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Также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программист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16EC900B" w14:textId="77777777" w:rsidR="00AC6E7C" w:rsidRPr="00AC6E7C" w:rsidRDefault="00AC6E7C" w:rsidP="00AC6E7C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разрабатывает технологии решения задач по обработке информации, определяет схемы и алгоритмы обработки данных, выбирает язык программирования для описания </w:t>
            </w: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составленных алгоритмов;</w:t>
            </w:r>
          </w:p>
          <w:p w14:paraId="0C5EC413" w14:textId="77777777" w:rsidR="00AC6E7C" w:rsidRPr="00AC6E7C" w:rsidRDefault="00AC6E7C" w:rsidP="00AC6E7C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занимается подготовкой программ к отладке и проведением отладки и корректировки (нахождение и устранение различных ошибок, которые, возможно, содержатся в программе);</w:t>
            </w:r>
          </w:p>
          <w:p w14:paraId="2A94CAB8" w14:textId="77777777" w:rsidR="00AC6E7C" w:rsidRPr="00AC6E7C" w:rsidRDefault="00AC6E7C" w:rsidP="00AC6E7C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выполняет проектирование архитектуры информационной среды;</w:t>
            </w:r>
          </w:p>
          <w:p w14:paraId="2931C911" w14:textId="77777777" w:rsidR="00AC6E7C" w:rsidRPr="00757B34" w:rsidRDefault="00AC6E7C" w:rsidP="00AC6E7C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работает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глобальными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сетями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5FB4AF1" w14:textId="77777777" w:rsidR="00AC6E7C" w:rsidRPr="00AC6E7C" w:rsidRDefault="00AC6E7C" w:rsidP="00AC6E7C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разрабатывает инструкции по работе с компьютерными программами, оформляет техническую документацию и т.п.</w:t>
            </w:r>
          </w:p>
        </w:tc>
      </w:tr>
      <w:tr w:rsidR="00AC6E7C" w:rsidRPr="00757B34" w14:paraId="3BD490BF" w14:textId="77777777" w:rsidTr="00794E0F">
        <w:tc>
          <w:tcPr>
            <w:tcW w:w="2122" w:type="dxa"/>
            <w:vAlign w:val="center"/>
          </w:tcPr>
          <w:p w14:paraId="24807DD0" w14:textId="77777777" w:rsidR="00AC6E7C" w:rsidRPr="00757B34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Программист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должен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3" w:type="dxa"/>
          </w:tcPr>
          <w:p w14:paraId="70675BE4" w14:textId="77777777" w:rsidR="00AC6E7C" w:rsidRDefault="00AC6E7C" w:rsidP="00AC6E7C">
            <w:pPr>
              <w:pStyle w:val="a3"/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языки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83D3708" w14:textId="77777777" w:rsidR="00AC6E7C" w:rsidRDefault="00AC6E7C" w:rsidP="00AC6E7C">
            <w:pPr>
              <w:pStyle w:val="a3"/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программно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обеспечени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751BD3" w14:textId="77777777" w:rsidR="00AC6E7C" w:rsidRPr="00AC6E7C" w:rsidRDefault="00AC6E7C" w:rsidP="00AC6E7C">
            <w:pPr>
              <w:pStyle w:val="a3"/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технологии проектирования и разработки систем хранения данных;</w:t>
            </w:r>
          </w:p>
          <w:p w14:paraId="7AB95965" w14:textId="77777777" w:rsidR="00AC6E7C" w:rsidRPr="00AC6E7C" w:rsidRDefault="00AC6E7C" w:rsidP="00AC6E7C">
            <w:pPr>
              <w:pStyle w:val="a3"/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компьютерную технику, принципы ее работы и эксплуатации;</w:t>
            </w:r>
          </w:p>
          <w:p w14:paraId="33A77F8A" w14:textId="77777777" w:rsidR="00AC6E7C" w:rsidRPr="00AC6E7C" w:rsidRDefault="00AC6E7C" w:rsidP="00AC6E7C">
            <w:pPr>
              <w:pStyle w:val="a3"/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вычислительную технику, алгоритмы ее работы, и т.п.</w:t>
            </w:r>
          </w:p>
        </w:tc>
      </w:tr>
      <w:tr w:rsidR="00AC6E7C" w:rsidRPr="00757B34" w14:paraId="286B19DE" w14:textId="77777777" w:rsidTr="00794E0F">
        <w:tc>
          <w:tcPr>
            <w:tcW w:w="2122" w:type="dxa"/>
            <w:vAlign w:val="center"/>
          </w:tcPr>
          <w:p w14:paraId="64C1D164" w14:textId="77777777" w:rsidR="00AC6E7C" w:rsidRPr="00757B34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Программист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должен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3" w:type="dxa"/>
          </w:tcPr>
          <w:p w14:paraId="7A8AD9A4" w14:textId="77777777" w:rsidR="00AC6E7C" w:rsidRPr="00AC6E7C" w:rsidRDefault="00AC6E7C" w:rsidP="00AC6E7C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разрабатывать компоненты проектной и технической документации с использованием графических языков спецификаций;</w:t>
            </w:r>
          </w:p>
          <w:p w14:paraId="3BCC737F" w14:textId="77777777" w:rsidR="00AC6E7C" w:rsidRPr="00AC6E7C" w:rsidRDefault="00AC6E7C" w:rsidP="00AC6E7C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разрабатывать программные продукты (владеть различными языками программирования);</w:t>
            </w:r>
          </w:p>
          <w:p w14:paraId="2D779FD6" w14:textId="77777777" w:rsidR="00AC6E7C" w:rsidRPr="00757B34" w:rsidRDefault="00AC6E7C" w:rsidP="00AC6E7C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выполнять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оптимизацию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программного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кода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13BA045" w14:textId="77777777" w:rsidR="00AC6E7C" w:rsidRPr="00AC6E7C" w:rsidRDefault="00AC6E7C" w:rsidP="00AC6E7C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работать с сетями, базами данных;</w:t>
            </w:r>
          </w:p>
          <w:p w14:paraId="47805480" w14:textId="77777777" w:rsidR="00AC6E7C" w:rsidRPr="00AC6E7C" w:rsidRDefault="00AC6E7C" w:rsidP="00AC6E7C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реализовывать методы и технологии защиты информации в базах данных;</w:t>
            </w:r>
          </w:p>
          <w:p w14:paraId="21369FBF" w14:textId="77777777" w:rsidR="00AC6E7C" w:rsidRPr="00AC6E7C" w:rsidRDefault="00AC6E7C" w:rsidP="00AC6E7C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 разработку тестовых наборов и тестовых сценариев;</w:t>
            </w:r>
          </w:p>
          <w:p w14:paraId="479B35C8" w14:textId="77777777" w:rsidR="00AC6E7C" w:rsidRPr="00AC6E7C" w:rsidRDefault="00AC6E7C" w:rsidP="00AC6E7C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выполнять установку и настройку программного обеспечения для профессиональной деятельности.</w:t>
            </w:r>
          </w:p>
        </w:tc>
      </w:tr>
      <w:tr w:rsidR="00AC6E7C" w:rsidRPr="00757B34" w14:paraId="0440F4EB" w14:textId="77777777" w:rsidTr="00794E0F">
        <w:tc>
          <w:tcPr>
            <w:tcW w:w="2122" w:type="dxa"/>
            <w:vAlign w:val="center"/>
          </w:tcPr>
          <w:p w14:paraId="2FCC15D1" w14:textId="77777777" w:rsidR="00AC6E7C" w:rsidRPr="00AC6E7C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Требования к индивидуальным особенностям специалиста</w:t>
            </w:r>
          </w:p>
        </w:tc>
        <w:tc>
          <w:tcPr>
            <w:tcW w:w="7223" w:type="dxa"/>
          </w:tcPr>
          <w:p w14:paraId="436DC74C" w14:textId="77777777" w:rsidR="00AC6E7C" w:rsidRPr="00AC6E7C" w:rsidRDefault="00AC6E7C" w:rsidP="00794E0F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 успешной деятельности в качестве программиста необходимо наличие следующих профессионально-важных качеств:</w:t>
            </w:r>
          </w:p>
          <w:p w14:paraId="65837650" w14:textId="77777777" w:rsidR="00AC6E7C" w:rsidRPr="00AC6E7C" w:rsidRDefault="00AC6E7C" w:rsidP="00AC6E7C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склонность к работе с информацией;</w:t>
            </w:r>
          </w:p>
          <w:p w14:paraId="7F5ED4BE" w14:textId="77777777" w:rsidR="00AC6E7C" w:rsidRPr="00757B34" w:rsidRDefault="00AC6E7C" w:rsidP="00AC6E7C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развитые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логические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4147CA0" w14:textId="77777777" w:rsidR="00AC6E7C" w:rsidRPr="00AC6E7C" w:rsidRDefault="00AC6E7C" w:rsidP="00AC6E7C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способность к длительной концентрации внимания;</w:t>
            </w:r>
          </w:p>
          <w:p w14:paraId="50FDECDA" w14:textId="77777777" w:rsidR="00AC6E7C" w:rsidRPr="00AC6E7C" w:rsidRDefault="00AC6E7C" w:rsidP="00AC6E7C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хороший уровень развития памяти (в особенности словесно-логической);</w:t>
            </w:r>
          </w:p>
          <w:p w14:paraId="3874423C" w14:textId="77777777" w:rsidR="00AC6E7C" w:rsidRPr="00757B34" w:rsidRDefault="00AC6E7C" w:rsidP="00AC6E7C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развитые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математические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F1DC5DF" w14:textId="77777777" w:rsidR="00AC6E7C" w:rsidRPr="00757B34" w:rsidRDefault="00AC6E7C" w:rsidP="00AC6E7C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склонность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творческой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работе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43CE032" w14:textId="77777777" w:rsidR="00AC6E7C" w:rsidRPr="00757B34" w:rsidRDefault="00AC6E7C" w:rsidP="00AC6E7C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умение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работать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E718C04" w14:textId="77777777" w:rsidR="00AC6E7C" w:rsidRPr="00757B34" w:rsidRDefault="00AC6E7C" w:rsidP="00AC6E7C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аккуратность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внимательность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5157BF3" w14:textId="77777777" w:rsidR="00AC6E7C" w:rsidRPr="00757B34" w:rsidRDefault="00AC6E7C" w:rsidP="00AC6E7C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эмоциональная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устойчивость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C6E7C" w:rsidRPr="00757B34" w14:paraId="4242F00D" w14:textId="77777777" w:rsidTr="00794E0F">
        <w:tc>
          <w:tcPr>
            <w:tcW w:w="2122" w:type="dxa"/>
            <w:vAlign w:val="center"/>
          </w:tcPr>
          <w:p w14:paraId="4B009477" w14:textId="77777777" w:rsidR="00AC6E7C" w:rsidRPr="00757B34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Условия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7223" w:type="dxa"/>
          </w:tcPr>
          <w:p w14:paraId="704C82CD" w14:textId="77777777" w:rsidR="00AC6E7C" w:rsidRPr="00AC6E7C" w:rsidRDefault="00AC6E7C" w:rsidP="00794E0F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Индивидуальная работа/работа в коллективе</w:t>
            </w:r>
          </w:p>
        </w:tc>
      </w:tr>
      <w:tr w:rsidR="00AC6E7C" w:rsidRPr="00757B34" w14:paraId="3AACD44A" w14:textId="77777777" w:rsidTr="00794E0F">
        <w:tc>
          <w:tcPr>
            <w:tcW w:w="2122" w:type="dxa"/>
            <w:vAlign w:val="center"/>
          </w:tcPr>
          <w:p w14:paraId="1D000D0C" w14:textId="77777777" w:rsidR="00AC6E7C" w:rsidRPr="00757B34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Медицинские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противопоказания</w:t>
            </w:r>
            <w:proofErr w:type="spellEnd"/>
          </w:p>
        </w:tc>
        <w:tc>
          <w:tcPr>
            <w:tcW w:w="7223" w:type="dxa"/>
          </w:tcPr>
          <w:p w14:paraId="26015589" w14:textId="77777777" w:rsidR="00AC6E7C" w:rsidRPr="00AC6E7C" w:rsidRDefault="00AC6E7C" w:rsidP="00AC6E7C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заболевания опорно-двигательного аппарата (полиартрит, </w:t>
            </w: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остеохондроз, радикулит и т.п.);</w:t>
            </w:r>
          </w:p>
          <w:p w14:paraId="1C3B29E2" w14:textId="77777777" w:rsidR="00AC6E7C" w:rsidRPr="00AC6E7C" w:rsidRDefault="00AC6E7C" w:rsidP="00AC6E7C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нарушения зрения (сильная степень миопии);</w:t>
            </w:r>
          </w:p>
          <w:p w14:paraId="24C29706" w14:textId="77777777" w:rsidR="00AC6E7C" w:rsidRPr="00757B34" w:rsidRDefault="00AC6E7C" w:rsidP="00AC6E7C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заболевания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нервной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системы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8288570" w14:textId="77777777" w:rsidR="00AC6E7C" w:rsidRPr="00757B34" w:rsidRDefault="00AC6E7C" w:rsidP="00AC6E7C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психические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расстройства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9405BC" w14:textId="77777777" w:rsidR="00AC6E7C" w:rsidRPr="00757B34" w:rsidRDefault="00AC6E7C" w:rsidP="00AC6E7C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расстройства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внимания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C6E7C" w:rsidRPr="00757B34" w14:paraId="7C25DF93" w14:textId="77777777" w:rsidTr="00794E0F">
        <w:tc>
          <w:tcPr>
            <w:tcW w:w="2122" w:type="dxa"/>
            <w:vAlign w:val="center"/>
          </w:tcPr>
          <w:p w14:paraId="1358F04E" w14:textId="77777777" w:rsidR="00AC6E7C" w:rsidRPr="00757B34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Базовое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7223" w:type="dxa"/>
          </w:tcPr>
          <w:p w14:paraId="56079682" w14:textId="77777777" w:rsidR="00AC6E7C" w:rsidRPr="00AC6E7C" w:rsidRDefault="00AC6E7C" w:rsidP="00794E0F">
            <w:pPr>
              <w:ind w:left="30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AC6E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Профессия программиста требует наличия среднего профессионального либо высшего образования.</w:t>
            </w:r>
          </w:p>
        </w:tc>
      </w:tr>
      <w:tr w:rsidR="00AC6E7C" w:rsidRPr="00757B34" w14:paraId="76F45F16" w14:textId="77777777" w:rsidTr="00794E0F">
        <w:tc>
          <w:tcPr>
            <w:tcW w:w="2122" w:type="dxa"/>
            <w:vAlign w:val="center"/>
          </w:tcPr>
          <w:p w14:paraId="53FF0F40" w14:textId="77777777" w:rsidR="00AC6E7C" w:rsidRPr="00757B34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Пути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получения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7223" w:type="dxa"/>
          </w:tcPr>
          <w:p w14:paraId="7AF8E609" w14:textId="77777777" w:rsidR="00AC6E7C" w:rsidRPr="00AC6E7C" w:rsidRDefault="00AC6E7C" w:rsidP="00794E0F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Обучение в образовательных организациях среднего профессионального, высшего образования. </w:t>
            </w:r>
          </w:p>
          <w:p w14:paraId="399DD4AA" w14:textId="77777777" w:rsidR="00AC6E7C" w:rsidRPr="00AC6E7C" w:rsidRDefault="00AC6E7C" w:rsidP="00794E0F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Обучение в образовательных организациях дополнительного профессионального образования.</w:t>
            </w:r>
          </w:p>
        </w:tc>
      </w:tr>
      <w:tr w:rsidR="00AC6E7C" w:rsidRPr="00757B34" w14:paraId="609ED1EC" w14:textId="77777777" w:rsidTr="00794E0F">
        <w:tc>
          <w:tcPr>
            <w:tcW w:w="2122" w:type="dxa"/>
            <w:vAlign w:val="center"/>
          </w:tcPr>
          <w:p w14:paraId="17F0CD53" w14:textId="77777777" w:rsidR="00AC6E7C" w:rsidRPr="00757B34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Области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7223" w:type="dxa"/>
          </w:tcPr>
          <w:p w14:paraId="0C01A613" w14:textId="77777777" w:rsidR="00AC6E7C" w:rsidRPr="00AC6E7C" w:rsidRDefault="00AC6E7C" w:rsidP="00794E0F">
            <w:pPr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Программист может работать в таких организациях и сферах, как:</w:t>
            </w:r>
          </w:p>
          <w:p w14:paraId="364CCDDE" w14:textId="77777777" w:rsidR="00AC6E7C" w:rsidRPr="00062031" w:rsidRDefault="00AC6E7C" w:rsidP="00AC6E7C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вычислительные</w:t>
            </w:r>
            <w:proofErr w:type="spellEnd"/>
            <w:r w:rsidRPr="00062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центры</w:t>
            </w:r>
            <w:proofErr w:type="spellEnd"/>
            <w:r w:rsidRPr="000620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B828282" w14:textId="77777777" w:rsidR="00AC6E7C" w:rsidRPr="00AC6E7C" w:rsidRDefault="00AC6E7C" w:rsidP="00AC6E7C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предприятия и организации различного профиля;</w:t>
            </w:r>
          </w:p>
          <w:p w14:paraId="18D58C4C" w14:textId="77777777" w:rsidR="00AC6E7C" w:rsidRPr="00AC6E7C" w:rsidRDefault="00AC6E7C" w:rsidP="00AC6E7C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предприятия, работающие в области информационных технологий;</w:t>
            </w:r>
          </w:p>
          <w:p w14:paraId="5373F5A2" w14:textId="77777777" w:rsidR="00AC6E7C" w:rsidRPr="00062031" w:rsidRDefault="00AC6E7C" w:rsidP="00AC6E7C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предприятия</w:t>
            </w:r>
            <w:proofErr w:type="spellEnd"/>
            <w:r w:rsidRPr="00062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банковского</w:t>
            </w:r>
            <w:proofErr w:type="spellEnd"/>
            <w:r w:rsidRPr="00062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сектора</w:t>
            </w:r>
            <w:proofErr w:type="spellEnd"/>
            <w:r w:rsidRPr="000620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2A32045" w14:textId="77777777" w:rsidR="00AC6E7C" w:rsidRPr="00062031" w:rsidRDefault="00AC6E7C" w:rsidP="00AC6E7C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научно-исследовательские</w:t>
            </w:r>
            <w:proofErr w:type="spellEnd"/>
            <w:r w:rsidRPr="00062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институты</w:t>
            </w:r>
            <w:proofErr w:type="spellEnd"/>
            <w:r w:rsidRPr="000620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719B76E" w14:textId="77777777" w:rsidR="00AC6E7C" w:rsidRPr="00AC6E7C" w:rsidRDefault="00AC6E7C" w:rsidP="00AC6E7C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образовательные учреждения (школы, техникумы, колледжи) и пр.</w:t>
            </w:r>
          </w:p>
        </w:tc>
      </w:tr>
      <w:tr w:rsidR="00AC6E7C" w:rsidRPr="00757B34" w14:paraId="038BDF9A" w14:textId="77777777" w:rsidTr="00794E0F">
        <w:tc>
          <w:tcPr>
            <w:tcW w:w="2122" w:type="dxa"/>
            <w:vAlign w:val="center"/>
          </w:tcPr>
          <w:p w14:paraId="47E83834" w14:textId="77777777" w:rsidR="00AC6E7C" w:rsidRPr="00757B34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Перспективы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карьерного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роста</w:t>
            </w:r>
            <w:proofErr w:type="spellEnd"/>
          </w:p>
        </w:tc>
        <w:tc>
          <w:tcPr>
            <w:tcW w:w="7223" w:type="dxa"/>
          </w:tcPr>
          <w:p w14:paraId="32C10B31" w14:textId="77777777" w:rsidR="00AC6E7C" w:rsidRPr="00AC6E7C" w:rsidRDefault="00AC6E7C" w:rsidP="00AC6E7C">
            <w:pPr>
              <w:pStyle w:val="a3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специализация и освоение смежных областей;</w:t>
            </w:r>
          </w:p>
          <w:p w14:paraId="32D72AA6" w14:textId="77777777" w:rsidR="00AC6E7C" w:rsidRPr="00062031" w:rsidRDefault="00AC6E7C" w:rsidP="00AC6E7C">
            <w:pPr>
              <w:pStyle w:val="a3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управленческий</w:t>
            </w:r>
            <w:proofErr w:type="spellEnd"/>
            <w:r w:rsidRPr="00062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путь</w:t>
            </w:r>
            <w:proofErr w:type="spellEnd"/>
            <w:r w:rsidRPr="00062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280DBA63" w14:textId="77777777" w:rsidR="00AC6E7C" w:rsidRPr="003E08AA" w:rsidRDefault="00AC6E7C" w:rsidP="00AC6E7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B43E95" w14:textId="77777777" w:rsidR="00AC6E7C" w:rsidRPr="00886180" w:rsidRDefault="00AC6E7C" w:rsidP="00AC6E7C">
      <w:pPr>
        <w:pStyle w:val="a3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  <w:vertAlign w:val="subscript"/>
        </w:rPr>
      </w:pPr>
      <w:r w:rsidRPr="00886180">
        <w:rPr>
          <w:rFonts w:ascii="Times New Roman" w:hAnsi="Times New Roman"/>
          <w:b/>
          <w:bCs/>
          <w:sz w:val="28"/>
          <w:szCs w:val="28"/>
        </w:rPr>
        <w:t xml:space="preserve">ГОСТы </w:t>
      </w:r>
    </w:p>
    <w:p w14:paraId="6AD1B311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19.504-79 МЕЖГОСУДАРСТВЕННЫЙ СТАНДАРТ Единая система программной документации РУКОВОДСТВО ПРОГРАММИСТА Требования к содержанию и оформлению; </w:t>
      </w:r>
    </w:p>
    <w:p w14:paraId="09CF8452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 Р 51904-2002.Программное обеспечение встроенных систем. Общие требования к разработке и документированию;</w:t>
      </w:r>
    </w:p>
    <w:p w14:paraId="7913FBE7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19.101-77 Единая система программной документации (ЕСПД). Виды программ и программных документов; </w:t>
      </w:r>
    </w:p>
    <w:p w14:paraId="0EB3BD04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19.401-78. Текст программы. Требования к содержанию и оформлению; </w:t>
      </w:r>
    </w:p>
    <w:p w14:paraId="2066EBBE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90003-2014 Разработка программных продуктов. Руководящие указания по применению ИСО 9001:2008 при разработке программных продуктов; </w:t>
      </w:r>
    </w:p>
    <w:p w14:paraId="276E8EB9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8824-3-2002 Информационная технология (ИТ). Абстрактная синтаксическая нотация версии один (АСН.1). Часть 3. Спецификация ограничения; </w:t>
      </w:r>
    </w:p>
    <w:p w14:paraId="5766199C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55241.1-2012/ISO/TR 9241-100:2010 Эргономика взаимодействия человек-система. Часть 100. Введение в стандарты, относящиеся к эргономике программных средств; </w:t>
      </w:r>
    </w:p>
    <w:p w14:paraId="02F15DAD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ГОСТ Р ИСО/МЭК 9126-93 Информационная технология. Оценка программной продукции. Характеристики качества и руководства по их применению; </w:t>
      </w:r>
    </w:p>
    <w:p w14:paraId="00A36DD3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 Р ИСО 9241-161-2016 Эргономика взаимодействия человек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система. Часть 161. Элементы графического пользовательского интерфейса; </w:t>
      </w:r>
    </w:p>
    <w:p w14:paraId="18B8DF12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 Р ИСО/МЭК 15910-2002 Информационная технология (ИТ). Процесс создания документации пользователя программного средства</w:t>
      </w:r>
    </w:p>
    <w:p w14:paraId="07526E7C" w14:textId="77777777" w:rsidR="00AC6E7C" w:rsidRPr="00065A89" w:rsidRDefault="00AC6E7C" w:rsidP="00AC6E7C">
      <w:pPr>
        <w:pStyle w:val="a3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65A89">
        <w:rPr>
          <w:rFonts w:ascii="Times New Roman" w:hAnsi="Times New Roman"/>
          <w:b/>
          <w:bCs/>
          <w:sz w:val="28"/>
          <w:szCs w:val="28"/>
        </w:rPr>
        <w:t xml:space="preserve">СанПин </w:t>
      </w:r>
    </w:p>
    <w:p w14:paraId="00652D33" w14:textId="77777777" w:rsidR="00AC6E7C" w:rsidRPr="00065A89" w:rsidRDefault="00AC6E7C" w:rsidP="00AC6E7C">
      <w:pPr>
        <w:numPr>
          <w:ilvl w:val="0"/>
          <w:numId w:val="1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6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СанПиН 9-131 РБ 2000 "Гигиенические требования к </w:t>
      </w:r>
      <w:proofErr w:type="spellStart"/>
      <w:r w:rsidRPr="0006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видеодисплейным</w:t>
      </w:r>
      <w:proofErr w:type="spellEnd"/>
      <w:r w:rsidRPr="0006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терминалам, электронно-вычислительным машинам и организации работы";</w:t>
      </w:r>
    </w:p>
    <w:p w14:paraId="4483B242" w14:textId="77777777" w:rsidR="00AC6E7C" w:rsidRPr="00387F97" w:rsidRDefault="00AC6E7C" w:rsidP="00AC6E7C">
      <w:pPr>
        <w:numPr>
          <w:ilvl w:val="0"/>
          <w:numId w:val="1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6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СанПиН 2.2.2/2.4.1340-03 Гигиенические требования к персональным электронно-вычислительным машинам и организации работ;</w:t>
      </w:r>
    </w:p>
    <w:p w14:paraId="0B5A6AE0" w14:textId="77777777" w:rsidR="00AC6E7C" w:rsidRPr="00A130B3" w:rsidRDefault="00AC6E7C" w:rsidP="00AC6E7C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26C2BFBC" w14:textId="77777777" w:rsidR="00AC6E7C" w:rsidRDefault="00AC6E7C" w:rsidP="00AC6E7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18425728" w14:textId="77777777" w:rsidR="00AC6E7C" w:rsidRPr="00425FBC" w:rsidRDefault="00AC6E7C" w:rsidP="00AC6E7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AC6E7C" w:rsidRPr="00425FBC" w14:paraId="65EA709E" w14:textId="77777777" w:rsidTr="00794E0F">
        <w:tc>
          <w:tcPr>
            <w:tcW w:w="529" w:type="pct"/>
            <w:shd w:val="clear" w:color="auto" w:fill="92D050"/>
          </w:tcPr>
          <w:p w14:paraId="4416546D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27B1AA99" w14:textId="77777777" w:rsidR="00AC6E7C" w:rsidRPr="00425FBC" w:rsidRDefault="00AC6E7C" w:rsidP="00794E0F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AC6E7C" w:rsidRPr="00425FBC" w14:paraId="1F769799" w14:textId="77777777" w:rsidTr="00794E0F">
        <w:tc>
          <w:tcPr>
            <w:tcW w:w="529" w:type="pct"/>
            <w:shd w:val="clear" w:color="auto" w:fill="BFBFBF"/>
          </w:tcPr>
          <w:p w14:paraId="6DEF50B6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10F844DD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возможностей реализации требований к компьютерному программному обеспечению</w:t>
            </w:r>
          </w:p>
        </w:tc>
      </w:tr>
      <w:tr w:rsidR="00AC6E7C" w:rsidRPr="00425FBC" w14:paraId="00A9C0AC" w14:textId="77777777" w:rsidTr="00794E0F">
        <w:tc>
          <w:tcPr>
            <w:tcW w:w="529" w:type="pct"/>
            <w:shd w:val="clear" w:color="auto" w:fill="BFBFBF"/>
          </w:tcPr>
          <w:p w14:paraId="23A27CBC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2B97FBF5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Сбор и обработка результатов проектных исследований</w:t>
            </w:r>
          </w:p>
        </w:tc>
      </w:tr>
      <w:tr w:rsidR="00AC6E7C" w:rsidRPr="00425FBC" w14:paraId="5AAE388D" w14:textId="77777777" w:rsidTr="00794E0F">
        <w:tc>
          <w:tcPr>
            <w:tcW w:w="529" w:type="pct"/>
            <w:shd w:val="clear" w:color="auto" w:fill="BFBFBF"/>
          </w:tcPr>
          <w:p w14:paraId="0B5131B9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44ED3244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требований к функциям системы</w:t>
            </w:r>
          </w:p>
        </w:tc>
      </w:tr>
      <w:tr w:rsidR="00AC6E7C" w:rsidRPr="00425FBC" w14:paraId="2EC7D21C" w14:textId="77777777" w:rsidTr="00794E0F">
        <w:tc>
          <w:tcPr>
            <w:tcW w:w="529" w:type="pct"/>
            <w:shd w:val="clear" w:color="auto" w:fill="BFBFBF"/>
          </w:tcPr>
          <w:p w14:paraId="68BC5349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BD3FE19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сопровождение требований к отдельным функциям системы</w:t>
            </w:r>
          </w:p>
        </w:tc>
      </w:tr>
      <w:tr w:rsidR="00AC6E7C" w:rsidRPr="00425FBC" w14:paraId="7EC76388" w14:textId="77777777" w:rsidTr="00794E0F">
        <w:tc>
          <w:tcPr>
            <w:tcW w:w="529" w:type="pct"/>
            <w:shd w:val="clear" w:color="auto" w:fill="BFBFBF"/>
          </w:tcPr>
          <w:p w14:paraId="42D44B85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656214DE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Формализация и документирование требований к функциям системы</w:t>
            </w:r>
          </w:p>
        </w:tc>
      </w:tr>
      <w:tr w:rsidR="00AC6E7C" w:rsidRPr="00425FBC" w14:paraId="4C3732E1" w14:textId="77777777" w:rsidTr="00794E0F">
        <w:tc>
          <w:tcPr>
            <w:tcW w:w="529" w:type="pct"/>
            <w:shd w:val="clear" w:color="auto" w:fill="BFBFBF"/>
          </w:tcPr>
          <w:p w14:paraId="42426546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0833F47E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компьютерного программного обеспечения</w:t>
            </w:r>
          </w:p>
        </w:tc>
      </w:tr>
      <w:tr w:rsidR="00AC6E7C" w:rsidRPr="00425FBC" w14:paraId="0F64B89E" w14:textId="77777777" w:rsidTr="00794E0F">
        <w:tc>
          <w:tcPr>
            <w:tcW w:w="529" w:type="pct"/>
            <w:shd w:val="clear" w:color="auto" w:fill="BFBFBF"/>
          </w:tcPr>
          <w:p w14:paraId="7CA7C8E9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4BD3976B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визуального стиля графического пользовательского интерфейса</w:t>
            </w:r>
          </w:p>
        </w:tc>
      </w:tr>
      <w:tr w:rsidR="00AC6E7C" w:rsidRPr="00425FBC" w14:paraId="5C17D25E" w14:textId="77777777" w:rsidTr="00794E0F">
        <w:tc>
          <w:tcPr>
            <w:tcW w:w="529" w:type="pct"/>
            <w:shd w:val="clear" w:color="auto" w:fill="BFBFBF"/>
          </w:tcPr>
          <w:p w14:paraId="260B4996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1A12BE36" w14:textId="77777777" w:rsidR="00AC6E7C" w:rsidRPr="00E3445B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графического пользовательского интерфейса по концепции или по образцу уже спроектированной части интерфейса</w:t>
            </w:r>
          </w:p>
        </w:tc>
      </w:tr>
      <w:tr w:rsidR="00AC6E7C" w:rsidRPr="00425FBC" w14:paraId="6CD86483" w14:textId="77777777" w:rsidTr="00794E0F">
        <w:tc>
          <w:tcPr>
            <w:tcW w:w="529" w:type="pct"/>
            <w:shd w:val="clear" w:color="auto" w:fill="BFBFBF"/>
          </w:tcPr>
          <w:p w14:paraId="18EE3532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471" w:type="pct"/>
          </w:tcPr>
          <w:p w14:paraId="057B78DD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Формализация и алгоритмизация поставленных задач для разработки программного кода</w:t>
            </w:r>
          </w:p>
        </w:tc>
      </w:tr>
      <w:tr w:rsidR="00AC6E7C" w:rsidRPr="00425FBC" w14:paraId="71E2B636" w14:textId="77777777" w:rsidTr="00794E0F">
        <w:tc>
          <w:tcPr>
            <w:tcW w:w="529" w:type="pct"/>
            <w:shd w:val="clear" w:color="auto" w:fill="BFBFBF"/>
          </w:tcPr>
          <w:p w14:paraId="4494F891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221099A3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архитектуры программных решений</w:t>
            </w:r>
          </w:p>
        </w:tc>
      </w:tr>
      <w:tr w:rsidR="00AC6E7C" w:rsidRPr="00425FBC" w14:paraId="51892159" w14:textId="77777777" w:rsidTr="00794E0F">
        <w:tc>
          <w:tcPr>
            <w:tcW w:w="529" w:type="pct"/>
            <w:shd w:val="clear" w:color="auto" w:fill="BFBFBF"/>
          </w:tcPr>
          <w:p w14:paraId="21753812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28F4C728" w14:textId="77777777" w:rsidR="00AC6E7C" w:rsidRPr="00425FB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Написание программного кода с использованием языков программировани</w:t>
            </w:r>
            <w:r w:rsidRPr="005B442C">
              <w:rPr>
                <w:rFonts w:ascii="Times New Roman" w:eastAsia="Calibri" w:hAnsi="Times New Roman" w:cs="Times New Roman"/>
                <w:sz w:val="28"/>
                <w:szCs w:val="28"/>
              </w:rPr>
              <w:t>я,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определения и манипулирования данными в базах данных</w:t>
            </w:r>
          </w:p>
        </w:tc>
      </w:tr>
      <w:tr w:rsidR="00AC6E7C" w:rsidRPr="00425FBC" w14:paraId="53BDAEFB" w14:textId="77777777" w:rsidTr="00794E0F">
        <w:tc>
          <w:tcPr>
            <w:tcW w:w="529" w:type="pct"/>
            <w:shd w:val="clear" w:color="auto" w:fill="BFBFBF"/>
          </w:tcPr>
          <w:p w14:paraId="14D128AE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37124A6B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Написание программного кода для обеспечения сетевого взаимодействия программных модулей</w:t>
            </w:r>
          </w:p>
        </w:tc>
      </w:tr>
      <w:tr w:rsidR="00AC6E7C" w:rsidRPr="00425FBC" w14:paraId="281F685B" w14:textId="77777777" w:rsidTr="00794E0F">
        <w:tc>
          <w:tcPr>
            <w:tcW w:w="529" w:type="pct"/>
            <w:shd w:val="clear" w:color="auto" w:fill="BFBFBF"/>
          </w:tcPr>
          <w:p w14:paraId="2EEEB14B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1614697C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Написание программного кода, обеспечивающего безопасное хранение, обработку и передачу данных</w:t>
            </w:r>
          </w:p>
        </w:tc>
      </w:tr>
      <w:tr w:rsidR="00AC6E7C" w:rsidRPr="00425FBC" w14:paraId="563B713A" w14:textId="77777777" w:rsidTr="00794E0F">
        <w:tc>
          <w:tcPr>
            <w:tcW w:w="529" w:type="pct"/>
            <w:shd w:val="clear" w:color="auto" w:fill="BFBFBF"/>
          </w:tcPr>
          <w:p w14:paraId="57F32846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265CEEA2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Рефакторинг</w:t>
            </w:r>
            <w:r w:rsidRPr="005B442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2C78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оптимизация и инспекция программного кода</w:t>
            </w:r>
          </w:p>
        </w:tc>
      </w:tr>
      <w:tr w:rsidR="00AC6E7C" w:rsidRPr="00425FBC" w14:paraId="21E7CFAD" w14:textId="77777777" w:rsidTr="00794E0F">
        <w:tc>
          <w:tcPr>
            <w:tcW w:w="529" w:type="pct"/>
            <w:shd w:val="clear" w:color="auto" w:fill="BFBFBF"/>
          </w:tcPr>
          <w:p w14:paraId="417396A3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1" w:type="pct"/>
          </w:tcPr>
          <w:p w14:paraId="0A66B985" w14:textId="77777777" w:rsidR="00AC6E7C" w:rsidRPr="00425FB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программного кода в соответствии с установленными требованиями</w:t>
            </w:r>
          </w:p>
        </w:tc>
      </w:tr>
      <w:tr w:rsidR="00AC6E7C" w:rsidRPr="00425FBC" w14:paraId="7382424D" w14:textId="77777777" w:rsidTr="00794E0F">
        <w:tc>
          <w:tcPr>
            <w:tcW w:w="529" w:type="pct"/>
            <w:shd w:val="clear" w:color="auto" w:fill="BFBFBF"/>
          </w:tcPr>
          <w:p w14:paraId="5516E7B4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71" w:type="pct"/>
          </w:tcPr>
          <w:p w14:paraId="6AC3C5A5" w14:textId="77777777" w:rsidR="00AC6E7C" w:rsidRPr="00425FB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с системой управления версиями программного кода</w:t>
            </w:r>
          </w:p>
        </w:tc>
      </w:tr>
      <w:tr w:rsidR="00AC6E7C" w:rsidRPr="00425FBC" w14:paraId="08BFA366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7366B5F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0ED4" w14:textId="77777777" w:rsidR="00AC6E7C" w:rsidRPr="00425FB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и отладка программного кода</w:t>
            </w:r>
          </w:p>
        </w:tc>
      </w:tr>
      <w:tr w:rsidR="00AC6E7C" w:rsidRPr="00E8667C" w14:paraId="1B42DCA3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AEC455D" w14:textId="77777777" w:rsidR="00AC6E7C" w:rsidRPr="00E8667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DB4D" w14:textId="77777777" w:rsidR="00AC6E7C" w:rsidRPr="00E866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тестовых наборов данных для проверки работоспособности компьютерного программного обеспечения</w:t>
            </w:r>
          </w:p>
        </w:tc>
      </w:tr>
      <w:tr w:rsidR="00AC6E7C" w:rsidRPr="00425FBC" w14:paraId="3D61BDB8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F170D83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528C" w14:textId="77777777" w:rsidR="00AC6E7C" w:rsidRPr="00425FB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Проверка работоспособности компьютерного программного обеспечения</w:t>
            </w:r>
          </w:p>
        </w:tc>
      </w:tr>
      <w:tr w:rsidR="00AC6E7C" w:rsidRPr="00425FBC" w14:paraId="5403E10A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9B81528" w14:textId="77777777" w:rsidR="00AC6E7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8D26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модульных и интеграционных тестов</w:t>
            </w:r>
          </w:p>
        </w:tc>
      </w:tr>
      <w:tr w:rsidR="00AC6E7C" w:rsidRPr="00425FBC" w14:paraId="1DDAB7AC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3DD2E9A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87FC" w14:textId="77777777" w:rsidR="00AC6E7C" w:rsidRPr="00425FB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систем хранения данных</w:t>
            </w:r>
          </w:p>
        </w:tc>
      </w:tr>
      <w:tr w:rsidR="00AC6E7C" w:rsidRPr="00425FBC" w14:paraId="4D68C6F9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AC51540" w14:textId="77777777" w:rsidR="00AC6E7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3B4D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баз данных</w:t>
            </w:r>
          </w:p>
        </w:tc>
      </w:tr>
      <w:tr w:rsidR="00AC6E7C" w:rsidRPr="00425FBC" w14:paraId="364259A0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7A61BAB" w14:textId="77777777" w:rsidR="00AC6E7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4776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системных утилит</w:t>
            </w:r>
          </w:p>
        </w:tc>
      </w:tr>
      <w:tr w:rsidR="00AC6E7C" w:rsidRPr="00425FBC" w14:paraId="359A0628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A752E36" w14:textId="77777777" w:rsidR="00AC6E7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9459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сборки однородных программных модулей в программный проект</w:t>
            </w:r>
          </w:p>
        </w:tc>
      </w:tr>
      <w:tr w:rsidR="00AC6E7C" w:rsidRPr="00425FBC" w14:paraId="7F06FB03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0EAEEB1" w14:textId="77777777" w:rsidR="00AC6E7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E50C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интеграции программных модулей и компонентов и проверки работоспособности выпусков программного продукта</w:t>
            </w:r>
          </w:p>
        </w:tc>
      </w:tr>
      <w:tr w:rsidR="00AC6E7C" w:rsidRPr="00425FBC" w14:paraId="033F5249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9D89375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C29A" w14:textId="77777777" w:rsidR="00AC6E7C" w:rsidRPr="002C783D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разделов пользовательской документации, описывающих работу функций системы</w:t>
            </w:r>
          </w:p>
        </w:tc>
      </w:tr>
      <w:tr w:rsidR="00AC6E7C" w:rsidRPr="00E8667C" w14:paraId="339C7756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F4460CF" w14:textId="77777777" w:rsidR="00AC6E7C" w:rsidRPr="00E8667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B812" w14:textId="77777777" w:rsidR="00AC6E7C" w:rsidRPr="00E866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разделов проектной документации, описывающих работу функций системы</w:t>
            </w:r>
          </w:p>
        </w:tc>
      </w:tr>
      <w:tr w:rsidR="00AC6E7C" w:rsidRPr="00E8667C" w14:paraId="11053CCC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49AEE32" w14:textId="77777777" w:rsidR="00AC6E7C" w:rsidRPr="00E8667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A060" w14:textId="77777777" w:rsidR="00AC6E7C" w:rsidRPr="00E866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регламентов эксплуатации системы и подсистемы</w:t>
            </w:r>
          </w:p>
        </w:tc>
      </w:tr>
      <w:tr w:rsidR="00AC6E7C" w:rsidRPr="00425FBC" w14:paraId="5D8E8CCB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0FA2140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3E22" w14:textId="77777777" w:rsidR="00AC6E7C" w:rsidRPr="00FA1BC7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и предоставление отчетности о ходе работ по разработке требований к системе и подсистеме</w:t>
            </w:r>
          </w:p>
        </w:tc>
      </w:tr>
      <w:tr w:rsidR="00AC6E7C" w:rsidRPr="00425FBC" w14:paraId="5F390451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0BC3DE9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D848" w14:textId="77777777" w:rsidR="00AC6E7C" w:rsidRPr="00425FB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и презентация программного решения заказчикам</w:t>
            </w:r>
          </w:p>
        </w:tc>
      </w:tr>
    </w:tbl>
    <w:p w14:paraId="2967802D" w14:textId="77777777" w:rsidR="00AC6E7C" w:rsidRDefault="00AC6E7C" w:rsidP="00AC6E7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AD15A5" w14:textId="77777777" w:rsidR="00AC6E7C" w:rsidRPr="001B15DE" w:rsidRDefault="00AC6E7C" w:rsidP="00AC6E7C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23FF82" w14:textId="77777777" w:rsidR="00AC6E7C" w:rsidRDefault="00AC6E7C" w:rsidP="00AC6E7C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10DEA49" w14:textId="77777777" w:rsidR="00AC6E7C" w:rsidRDefault="00AC6E7C" w:rsidP="00AC6E7C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DE1A4A5" w14:textId="77777777" w:rsidR="00AC6E7C" w:rsidRDefault="00AC6E7C" w:rsidP="00AC6E7C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4763BA3" w14:textId="77777777" w:rsidR="00AC6E7C" w:rsidRDefault="00AC6E7C" w:rsidP="00AC6E7C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6DAB30F" w14:textId="77777777" w:rsidR="00AC6E7C" w:rsidRDefault="00AC6E7C" w:rsidP="00AC6E7C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F140DED" w14:textId="77777777" w:rsidR="00AC6E7C" w:rsidRPr="001B15DE" w:rsidRDefault="00AC6E7C" w:rsidP="00AC6E7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58C03" w14:textId="77777777" w:rsidR="00B45D3F" w:rsidRDefault="00B45D3F" w:rsidP="00A130B3">
      <w:pPr>
        <w:spacing w:after="0" w:line="240" w:lineRule="auto"/>
      </w:pPr>
      <w:r>
        <w:separator/>
      </w:r>
    </w:p>
  </w:endnote>
  <w:endnote w:type="continuationSeparator" w:id="0">
    <w:p w14:paraId="4F454542" w14:textId="77777777" w:rsidR="00B45D3F" w:rsidRDefault="00B45D3F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stk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730A438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5EC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4618E" w14:textId="77777777" w:rsidR="00B45D3F" w:rsidRDefault="00B45D3F" w:rsidP="00A130B3">
      <w:pPr>
        <w:spacing w:after="0" w:line="240" w:lineRule="auto"/>
      </w:pPr>
      <w:r>
        <w:separator/>
      </w:r>
    </w:p>
  </w:footnote>
  <w:footnote w:type="continuationSeparator" w:id="0">
    <w:p w14:paraId="42D58446" w14:textId="77777777" w:rsidR="00B45D3F" w:rsidRDefault="00B45D3F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A6A4B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6F3425B"/>
    <w:multiLevelType w:val="multilevel"/>
    <w:tmpl w:val="19F051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4D14C22"/>
    <w:multiLevelType w:val="hybridMultilevel"/>
    <w:tmpl w:val="44BE875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DD1016C"/>
    <w:multiLevelType w:val="hybridMultilevel"/>
    <w:tmpl w:val="73E6D32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1F2503DC"/>
    <w:multiLevelType w:val="hybridMultilevel"/>
    <w:tmpl w:val="7D6C21A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24396384"/>
    <w:multiLevelType w:val="hybridMultilevel"/>
    <w:tmpl w:val="32F40CEA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2A106F3F"/>
    <w:multiLevelType w:val="hybridMultilevel"/>
    <w:tmpl w:val="25B891A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 w15:restartNumberingAfterBreak="0">
    <w:nsid w:val="2C420EB4"/>
    <w:multiLevelType w:val="hybridMultilevel"/>
    <w:tmpl w:val="6B8C7A8E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9" w15:restartNumberingAfterBreak="0">
    <w:nsid w:val="33CF517B"/>
    <w:multiLevelType w:val="hybridMultilevel"/>
    <w:tmpl w:val="374A623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8612C0B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3D6B7216"/>
    <w:multiLevelType w:val="hybridMultilevel"/>
    <w:tmpl w:val="E6E8E41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 w15:restartNumberingAfterBreak="0">
    <w:nsid w:val="5A6E64E3"/>
    <w:multiLevelType w:val="hybridMultilevel"/>
    <w:tmpl w:val="4B3238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46747D"/>
    <w:multiLevelType w:val="hybridMultilevel"/>
    <w:tmpl w:val="3AF88946"/>
    <w:lvl w:ilvl="0" w:tplc="041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4" w15:restartNumberingAfterBreak="0">
    <w:nsid w:val="5E6A48AB"/>
    <w:multiLevelType w:val="hybridMultilevel"/>
    <w:tmpl w:val="1C343E5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 w15:restartNumberingAfterBreak="0">
    <w:nsid w:val="5F39481D"/>
    <w:multiLevelType w:val="hybridMultilevel"/>
    <w:tmpl w:val="AC06D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4425F"/>
    <w:multiLevelType w:val="hybridMultilevel"/>
    <w:tmpl w:val="97E46B2C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CC256D"/>
    <w:multiLevelType w:val="hybridMultilevel"/>
    <w:tmpl w:val="061A8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55179D"/>
    <w:multiLevelType w:val="hybridMultilevel"/>
    <w:tmpl w:val="97E46B2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B10525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089955610">
    <w:abstractNumId w:val="2"/>
  </w:num>
  <w:num w:numId="2" w16cid:durableId="1481113977">
    <w:abstractNumId w:val="17"/>
  </w:num>
  <w:num w:numId="3" w16cid:durableId="167913592">
    <w:abstractNumId w:val="15"/>
  </w:num>
  <w:num w:numId="4" w16cid:durableId="1454590617">
    <w:abstractNumId w:val="10"/>
  </w:num>
  <w:num w:numId="5" w16cid:durableId="294524423">
    <w:abstractNumId w:val="1"/>
  </w:num>
  <w:num w:numId="6" w16cid:durableId="892228663">
    <w:abstractNumId w:val="0"/>
  </w:num>
  <w:num w:numId="7" w16cid:durableId="1613433380">
    <w:abstractNumId w:val="19"/>
  </w:num>
  <w:num w:numId="8" w16cid:durableId="395082665">
    <w:abstractNumId w:val="13"/>
  </w:num>
  <w:num w:numId="9" w16cid:durableId="1236668672">
    <w:abstractNumId w:val="3"/>
  </w:num>
  <w:num w:numId="10" w16cid:durableId="1720745307">
    <w:abstractNumId w:val="12"/>
  </w:num>
  <w:num w:numId="11" w16cid:durableId="1828205721">
    <w:abstractNumId w:val="16"/>
  </w:num>
  <w:num w:numId="12" w16cid:durableId="268583650">
    <w:abstractNumId w:val="18"/>
  </w:num>
  <w:num w:numId="13" w16cid:durableId="342098788">
    <w:abstractNumId w:val="11"/>
  </w:num>
  <w:num w:numId="14" w16cid:durableId="2019849407">
    <w:abstractNumId w:val="9"/>
  </w:num>
  <w:num w:numId="15" w16cid:durableId="605581138">
    <w:abstractNumId w:val="8"/>
  </w:num>
  <w:num w:numId="16" w16cid:durableId="843277699">
    <w:abstractNumId w:val="4"/>
  </w:num>
  <w:num w:numId="17" w16cid:durableId="445733062">
    <w:abstractNumId w:val="14"/>
  </w:num>
  <w:num w:numId="18" w16cid:durableId="1885747426">
    <w:abstractNumId w:val="7"/>
  </w:num>
  <w:num w:numId="19" w16cid:durableId="1944797560">
    <w:abstractNumId w:val="5"/>
  </w:num>
  <w:num w:numId="20" w16cid:durableId="6344822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1154"/>
    <w:rsid w:val="00054085"/>
    <w:rsid w:val="000D27BC"/>
    <w:rsid w:val="001262E4"/>
    <w:rsid w:val="001B15DE"/>
    <w:rsid w:val="001C01BA"/>
    <w:rsid w:val="003327A6"/>
    <w:rsid w:val="00397DA7"/>
    <w:rsid w:val="003D0CC1"/>
    <w:rsid w:val="00425FBC"/>
    <w:rsid w:val="004F5C21"/>
    <w:rsid w:val="00532AD0"/>
    <w:rsid w:val="005911D4"/>
    <w:rsid w:val="00596E5D"/>
    <w:rsid w:val="00716F94"/>
    <w:rsid w:val="00737192"/>
    <w:rsid w:val="007E0C3F"/>
    <w:rsid w:val="008504D1"/>
    <w:rsid w:val="00912BE2"/>
    <w:rsid w:val="009C4B59"/>
    <w:rsid w:val="009F616C"/>
    <w:rsid w:val="00A130B3"/>
    <w:rsid w:val="00AA1894"/>
    <w:rsid w:val="00AB059B"/>
    <w:rsid w:val="00AC6E7C"/>
    <w:rsid w:val="00B45D3F"/>
    <w:rsid w:val="00B635EC"/>
    <w:rsid w:val="00B96387"/>
    <w:rsid w:val="00C31FCD"/>
    <w:rsid w:val="00D25700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71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371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9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Natalya Krivonosova</cp:lastModifiedBy>
  <cp:revision>5</cp:revision>
  <dcterms:created xsi:type="dcterms:W3CDTF">2023-10-02T14:40:00Z</dcterms:created>
  <dcterms:modified xsi:type="dcterms:W3CDTF">2024-11-07T21:33:00Z</dcterms:modified>
</cp:coreProperties>
</file>