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EB72E4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4039962A" w:rsidR="00596E5D" w:rsidRDefault="00596E5D">
      <w:pPr>
        <w:rPr>
          <w:sz w:val="28"/>
          <w:szCs w:val="28"/>
        </w:rPr>
      </w:pPr>
    </w:p>
    <w:p w14:paraId="7C4296F5" w14:textId="775C8666" w:rsidR="00F709C9" w:rsidRDefault="00F709C9">
      <w:pPr>
        <w:rPr>
          <w:sz w:val="28"/>
          <w:szCs w:val="28"/>
        </w:rPr>
      </w:pPr>
    </w:p>
    <w:p w14:paraId="339CEAE5" w14:textId="77777777" w:rsidR="00F709C9" w:rsidRDefault="00F709C9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F709C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79F95F5" w14:textId="77777777" w:rsidR="00F709C9" w:rsidRPr="00C62707" w:rsidRDefault="00F709C9" w:rsidP="00F709C9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C62707">
        <w:rPr>
          <w:rFonts w:ascii="Times New Roman" w:hAnsi="Times New Roman" w:cs="Times New Roman"/>
          <w:sz w:val="72"/>
          <w:szCs w:val="72"/>
          <w:u w:val="single"/>
        </w:rPr>
        <w:t>«П</w:t>
      </w:r>
      <w:r>
        <w:rPr>
          <w:rFonts w:ascii="Times New Roman" w:hAnsi="Times New Roman" w:cs="Times New Roman"/>
          <w:sz w:val="72"/>
          <w:szCs w:val="72"/>
          <w:u w:val="single"/>
        </w:rPr>
        <w:t>ЕЧНОЕ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>
        <w:rPr>
          <w:rFonts w:ascii="Times New Roman" w:hAnsi="Times New Roman" w:cs="Times New Roman"/>
          <w:sz w:val="72"/>
          <w:szCs w:val="72"/>
          <w:u w:val="single"/>
        </w:rPr>
        <w:t>ДЕЛО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11308759" w:rsidR="00E75D31" w:rsidRDefault="00F069F8" w:rsidP="00F069F8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E51469">
        <w:rPr>
          <w:rFonts w:ascii="Times New Roman" w:eastAsia="Arial Unicode MS" w:hAnsi="Times New Roman" w:cs="Times New Roman"/>
          <w:sz w:val="36"/>
          <w:szCs w:val="36"/>
          <w:u w:val="single"/>
        </w:rPr>
        <w:t>Региональный этап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</w:t>
      </w:r>
    </w:p>
    <w:p w14:paraId="0DC51E67" w14:textId="77777777" w:rsidR="00F069F8" w:rsidRPr="00F069F8" w:rsidRDefault="00F069F8" w:rsidP="00F069F8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bookmarkStart w:id="0" w:name="_GoBack"/>
      <w:bookmarkEnd w:id="0"/>
    </w:p>
    <w:p w14:paraId="56D64980" w14:textId="77777777" w:rsidR="00F069F8" w:rsidRDefault="00F069F8" w:rsidP="00F069F8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Республика Карелия</w:t>
      </w:r>
    </w:p>
    <w:p w14:paraId="75CE94D4" w14:textId="77777777" w:rsidR="00F069F8" w:rsidRPr="00EB4FF8" w:rsidRDefault="00F069F8" w:rsidP="00F069F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EB4FF8"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14:paraId="5442CA9D" w14:textId="77777777" w:rsidR="00F709C9" w:rsidRDefault="00F709C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3B6AA4C" w14:textId="77777777" w:rsidR="00F709C9" w:rsidRPr="009C4B59" w:rsidRDefault="001B15DE" w:rsidP="00F709C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709C9" w:rsidRPr="00106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Печное дело</w:t>
      </w:r>
      <w:r w:rsidR="00F70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66038484" w14:textId="77777777" w:rsidR="00F709C9" w:rsidRPr="009C4B59" w:rsidRDefault="00532AD0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709C9" w:rsidRPr="0010687F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="00F709C9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18036350" w14:textId="12C33637" w:rsidR="009C4B59" w:rsidRDefault="009C4B59" w:rsidP="00F709C9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AA5514" w14:textId="77777777" w:rsidR="00F709C9" w:rsidRPr="00425FBC" w:rsidRDefault="00F709C9" w:rsidP="00F709C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8EC3C5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— это квалифицированный рабочий, который выполняет печные работы, производит кладку различных типов печей, выполняет отделку печей различными материалами, контролирует качество печных работ, производит ремонт печей.</w:t>
      </w:r>
    </w:p>
    <w:p w14:paraId="28F93ECD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b/>
          <w:i/>
          <w:sz w:val="28"/>
          <w:szCs w:val="28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производит устройство оснований и кладка фундаментов под печи, установку металлических временных печей с подвешиванием труб, зачистку и шабровку лицевой поверхности печей, кладку печей временного типа с присоединением их к дымоходам, установку и укрепление печных приборов, футеровку топливников огнеупорным кирпичом, покрытие штукатуркой печей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754E">
        <w:rPr>
          <w:rFonts w:ascii="Times New Roman" w:eastAsia="Calibri" w:hAnsi="Times New Roman" w:cs="Times New Roman"/>
          <w:sz w:val="28"/>
          <w:szCs w:val="28"/>
        </w:rPr>
        <w:t>ремонт печей, очагов и труб с добавлением нового кирпича, облицовку печей изразцами в процессе кладки.</w:t>
      </w:r>
    </w:p>
    <w:p w14:paraId="7CEAF6F7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Профессия печника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требует не только отличной физической подготовки, выносливости, хорошей координации, развитой мелкой моторики рук, но и хорошего знания математики, геометрии, физики,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основ компьютерного проектирования, материаловедения и теплотехники.  Для планирования и контроля всей работы в целом печнику необходимы: пространственное воображение, техническое мышление, устойчивое внимание, наглядно-образная память, умение распределять время при строительстве и ремонте источников тепла на твердом топливе.</w:t>
      </w:r>
    </w:p>
    <w:p w14:paraId="5D116048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По профессии 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проще всего работать спокойным людям, готовым к монотонному труду. Незатейливое на первый взгляд занятие на самом деле требует терпения, внимательности, умения четко распределять силы и время. Универсальными атрибутами квалифицированного печника являются организация работы и самоорганизация, навыки общения и межличностных отношений, решение проблем, изобретательность и творческие способности, аккуратность в работе.</w:t>
      </w:r>
    </w:p>
    <w:p w14:paraId="7EA7A26A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>Независимо от того, работает печник один или в команде, он должен принимать на себя высокий уровень ответственности. Печник должен работать в соответствии с действующими стандартами и с соблюдением всех правил охраны труда и техники безопасности, должен понимать, что любые ошибки могут быть необратимы, дорогостоящими и подвергать опасности окружающих.</w:t>
      </w:r>
    </w:p>
    <w:p w14:paraId="000EAACE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BB62B3" w14:textId="77777777" w:rsidR="00F709C9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C639E8" w14:textId="77777777" w:rsidR="00F709C9" w:rsidRPr="0078754E" w:rsidRDefault="00F709C9" w:rsidP="00F709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9C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Печник обязан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читать схемы и порядовки, заниматься разметкой и измерениями возводимых конструкций, осуществлять каменную кладку и отделку кладки по высоким стандартам. При кладке источников тепла на твердом топливе печник должен выдерживать необходимую толщину и ровность шва, проверять соответствие горизонтальности и вертикальности рядов кладки проектным требования. </w:t>
      </w:r>
    </w:p>
    <w:p w14:paraId="57A84854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          Сегодня профессия печника остается уважаемой и востребованной.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Профессия печника надолго сохранит свою актуальность. Работа печника выделяется на фоне множества смежных рабочих специализаций. Опытные печники востребованы, их труд хорошо оплачивается. У них есть масса возможностей для дополнительного заработка, а многие без труда начинают собственный успешный бизнес. Профессия печника считается одной из самых престижных и перспективных в строительстве.</w:t>
      </w:r>
    </w:p>
    <w:p w14:paraId="6DEBB08E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E122F6" w14:textId="77777777" w:rsidR="00F709C9" w:rsidRPr="0078754E" w:rsidRDefault="00F709C9" w:rsidP="00F709C9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78754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906F615" w14:textId="77777777" w:rsidR="00F709C9" w:rsidRPr="0078754E" w:rsidRDefault="00F709C9" w:rsidP="00F709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40E7411" w14:textId="47B29822" w:rsidR="00F709C9" w:rsidRP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8754E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08.01.27 Мастер общестроительных работ (приказ </w:t>
      </w:r>
      <w:proofErr w:type="spellStart"/>
      <w:r w:rsidRPr="0078754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78754E">
        <w:rPr>
          <w:rFonts w:ascii="Times New Roman" w:hAnsi="Times New Roman"/>
          <w:sz w:val="28"/>
          <w:szCs w:val="28"/>
        </w:rPr>
        <w:t xml:space="preserve"> России от 18.05.2022 №342, зарегистрировано в Минюсте России 10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78754E">
        <w:rPr>
          <w:rFonts w:ascii="Times New Roman" w:hAnsi="Times New Roman"/>
          <w:sz w:val="28"/>
          <w:szCs w:val="28"/>
        </w:rPr>
        <w:t xml:space="preserve">2022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78754E">
        <w:rPr>
          <w:rFonts w:ascii="Times New Roman" w:hAnsi="Times New Roman"/>
          <w:sz w:val="28"/>
          <w:szCs w:val="28"/>
        </w:rPr>
        <w:t>№688350;</w:t>
      </w:r>
    </w:p>
    <w:p w14:paraId="74F6334B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936EE">
        <w:rPr>
          <w:rFonts w:ascii="Times New Roman" w:hAnsi="Times New Roman"/>
          <w:sz w:val="28"/>
          <w:szCs w:val="28"/>
        </w:rPr>
        <w:t>Профессиональный стандарт</w:t>
      </w:r>
      <w:r>
        <w:rPr>
          <w:rFonts w:ascii="Times New Roman" w:hAnsi="Times New Roman"/>
          <w:sz w:val="28"/>
          <w:szCs w:val="28"/>
        </w:rPr>
        <w:t>;</w:t>
      </w:r>
      <w:r w:rsidRPr="00C936EE">
        <w:rPr>
          <w:rFonts w:ascii="Times New Roman" w:hAnsi="Times New Roman"/>
          <w:sz w:val="28"/>
          <w:szCs w:val="28"/>
        </w:rPr>
        <w:t xml:space="preserve"> специалист по строительству, ремонту и обслуживанию источников тепла на твердом топливе непромышленного назначения, </w:t>
      </w:r>
      <w:bookmarkStart w:id="2" w:name="_Hlk125148638"/>
      <w:r w:rsidRPr="00C936EE">
        <w:rPr>
          <w:rFonts w:ascii="Times New Roman" w:hAnsi="Times New Roman"/>
          <w:sz w:val="28"/>
          <w:szCs w:val="28"/>
        </w:rPr>
        <w:t>утвержденный</w:t>
      </w:r>
      <w:bookmarkEnd w:id="2"/>
      <w:r w:rsidRPr="00C936EE">
        <w:rPr>
          <w:rFonts w:ascii="Times New Roman" w:hAnsi="Times New Roman"/>
          <w:sz w:val="28"/>
          <w:szCs w:val="28"/>
        </w:rPr>
        <w:t xml:space="preserve"> Министерством труда и социальной зашиты Российской Федерации от </w:t>
      </w:r>
      <w:r>
        <w:rPr>
          <w:rFonts w:ascii="Times New Roman" w:hAnsi="Times New Roman"/>
          <w:sz w:val="28"/>
          <w:szCs w:val="28"/>
        </w:rPr>
        <w:t>3</w:t>
      </w:r>
      <w:r w:rsidRPr="00C93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C936EE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C936EE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107</w:t>
      </w:r>
      <w:r w:rsidRPr="00C936EE">
        <w:rPr>
          <w:rFonts w:ascii="Times New Roman" w:hAnsi="Times New Roman"/>
          <w:sz w:val="28"/>
          <w:szCs w:val="28"/>
        </w:rPr>
        <w:t>н, рег.№</w:t>
      </w:r>
      <w:r>
        <w:rPr>
          <w:rFonts w:ascii="Times New Roman" w:hAnsi="Times New Roman"/>
          <w:sz w:val="28"/>
          <w:szCs w:val="28"/>
        </w:rPr>
        <w:t>1531</w:t>
      </w:r>
      <w:r w:rsidRPr="00C936EE">
        <w:rPr>
          <w:rFonts w:ascii="Times New Roman" w:hAnsi="Times New Roman"/>
          <w:sz w:val="28"/>
          <w:szCs w:val="28"/>
        </w:rPr>
        <w:t>;</w:t>
      </w:r>
    </w:p>
    <w:p w14:paraId="43FA3C4F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>Единый тарифно-квалификационный справочник; Строительные, монтажные и ремонтно-строительные работы, утвержденный Министерством здравоохранения и социального развития Российской Федерации (</w:t>
      </w:r>
      <w:proofErr w:type="spellStart"/>
      <w:r w:rsidRPr="00F709C9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F709C9">
        <w:rPr>
          <w:rFonts w:ascii="Times New Roman" w:hAnsi="Times New Roman"/>
          <w:sz w:val="28"/>
          <w:szCs w:val="28"/>
        </w:rPr>
        <w:t>) от 28 ноября 2008 г. №679, от 30 апреля 2009 г. №233;</w:t>
      </w:r>
    </w:p>
    <w:p w14:paraId="71C9EB5D" w14:textId="77777777" w:rsid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>ГОСТ 34518-2019;</w:t>
      </w:r>
    </w:p>
    <w:p w14:paraId="26010F75" w14:textId="0C3F41BF" w:rsidR="00F709C9" w:rsidRPr="00F709C9" w:rsidRDefault="00F709C9" w:rsidP="00F709C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09C9">
        <w:rPr>
          <w:rFonts w:ascii="Times New Roman" w:hAnsi="Times New Roman"/>
          <w:sz w:val="28"/>
          <w:szCs w:val="28"/>
        </w:rPr>
        <w:t xml:space="preserve">СП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</w:t>
      </w:r>
      <w:r w:rsidRPr="00F709C9">
        <w:rPr>
          <w:rFonts w:ascii="Times New Roman" w:hAnsi="Times New Roman"/>
          <w:sz w:val="28"/>
          <w:szCs w:val="28"/>
        </w:rPr>
        <w:lastRenderedPageBreak/>
        <w:t>услуг, утвержденный Главным Государственным санитарным врачом Российской Федерации, от 24 декабря 2020 г. № 44;</w:t>
      </w:r>
    </w:p>
    <w:p w14:paraId="11BACC5B" w14:textId="77777777" w:rsidR="00F709C9" w:rsidRPr="00DE4723" w:rsidRDefault="00F709C9" w:rsidP="00F709C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60.13330.2020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Отопление, вентиляция и кондиционирование воздуха, утвержденный Министерством строительства и жилищно-коммунального хозяйства Российской Федерации, от 30 декабря 2020г. №921/пр. 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41-01-2003).</w:t>
      </w:r>
    </w:p>
    <w:p w14:paraId="463E7229" w14:textId="77777777" w:rsidR="00F709C9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AE6416" w14:textId="77777777" w:rsidR="00F709C9" w:rsidRPr="00425FBC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6AE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11428DFD" w14:textId="77777777" w:rsidR="00F709C9" w:rsidRPr="00425FBC" w:rsidRDefault="00F709C9" w:rsidP="00F709C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7"/>
      </w:tblGrid>
      <w:tr w:rsidR="00F709C9" w:rsidRPr="00425FBC" w14:paraId="79674B4D" w14:textId="77777777" w:rsidTr="002566CF">
        <w:tc>
          <w:tcPr>
            <w:tcW w:w="529" w:type="pct"/>
            <w:shd w:val="clear" w:color="auto" w:fill="92D050"/>
          </w:tcPr>
          <w:p w14:paraId="414DEF43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5E0BAB3" w14:textId="77777777" w:rsidR="00F709C9" w:rsidRPr="00425FBC" w:rsidRDefault="00F709C9" w:rsidP="0047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709C9" w:rsidRPr="00425FBC" w14:paraId="3AC4E799" w14:textId="77777777" w:rsidTr="002566CF">
        <w:tc>
          <w:tcPr>
            <w:tcW w:w="529" w:type="pct"/>
            <w:shd w:val="clear" w:color="auto" w:fill="BFBFBF"/>
          </w:tcPr>
          <w:p w14:paraId="0AC0C6DB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0997908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одбирать требуемые материалы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организовывать рабочее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читать чертежи и схемы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4AC72591" w14:textId="77777777" w:rsidTr="002566CF">
        <w:tc>
          <w:tcPr>
            <w:tcW w:w="529" w:type="pct"/>
            <w:shd w:val="clear" w:color="auto" w:fill="BFBFBF"/>
          </w:tcPr>
          <w:p w14:paraId="2EF59B32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F4F9300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ыполнять схемы и эскизы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создавать безопасные условия труда при выполнении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выкладывать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устанавливать печные приборы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4B6C6DFE" w14:textId="77777777" w:rsidTr="002566CF">
        <w:tc>
          <w:tcPr>
            <w:tcW w:w="529" w:type="pct"/>
            <w:shd w:val="clear" w:color="auto" w:fill="BFBFBF"/>
          </w:tcPr>
          <w:p w14:paraId="54F8F8DA" w14:textId="77777777" w:rsidR="00F709C9" w:rsidRPr="00425FBC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E6FA07B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ортировать и подбирать по цвету (оттенкам) изразцы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притирку кромок изразцов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облицовывать печи изразцами в процессе кладки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покрытие печей штукатуркой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6028D505" w14:textId="77777777" w:rsidTr="002566CF">
        <w:tc>
          <w:tcPr>
            <w:tcW w:w="529" w:type="pct"/>
            <w:shd w:val="clear" w:color="auto" w:fill="BFBFBF"/>
          </w:tcPr>
          <w:p w14:paraId="19C484EA" w14:textId="77777777" w:rsidR="00F709C9" w:rsidRPr="00EF5F93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232BBE1B" w14:textId="77777777" w:rsidR="00F709C9" w:rsidRPr="00425FBC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роверять качество материалов и печных приборов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  <w:tr w:rsidR="00F709C9" w:rsidRPr="00425FBC" w14:paraId="4CDEE89B" w14:textId="77777777" w:rsidTr="002566CF">
        <w:tc>
          <w:tcPr>
            <w:tcW w:w="529" w:type="pct"/>
            <w:shd w:val="clear" w:color="auto" w:fill="BFBFBF"/>
          </w:tcPr>
          <w:p w14:paraId="1980F809" w14:textId="77777777" w:rsidR="00F709C9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3B8353C" w14:textId="77777777" w:rsidR="00F709C9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аменять приборы в печах различной конструкции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ремонт печей, очагов и труб с добавлением нового кирпича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ремонт облицовки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709C9" w:rsidRPr="00425FBC" w14:paraId="520C3CCF" w14:textId="77777777" w:rsidTr="002566CF">
        <w:tc>
          <w:tcPr>
            <w:tcW w:w="529" w:type="pct"/>
            <w:shd w:val="clear" w:color="auto" w:fill="BFBFBF"/>
          </w:tcPr>
          <w:p w14:paraId="1E8E69C9" w14:textId="77777777" w:rsidR="00F709C9" w:rsidRDefault="00F709C9" w:rsidP="002566C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87D17F0" w14:textId="77777777" w:rsidR="00F709C9" w:rsidRDefault="00F709C9" w:rsidP="00256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ыполнят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производстве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ировать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3A85BD3F" w14:textId="77777777" w:rsidR="00F709C9" w:rsidRDefault="00F709C9" w:rsidP="00F709C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F709C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F709C9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BEAF5" w14:textId="77777777" w:rsidR="00EB72E4" w:rsidRDefault="00EB72E4" w:rsidP="00A130B3">
      <w:pPr>
        <w:spacing w:after="0" w:line="240" w:lineRule="auto"/>
      </w:pPr>
      <w:r>
        <w:separator/>
      </w:r>
    </w:p>
  </w:endnote>
  <w:endnote w:type="continuationSeparator" w:id="0">
    <w:p w14:paraId="59F965C7" w14:textId="77777777" w:rsidR="00EB72E4" w:rsidRDefault="00EB72E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F0A2BE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9F8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D398B" w14:textId="77777777" w:rsidR="00EB72E4" w:rsidRDefault="00EB72E4" w:rsidP="00A130B3">
      <w:pPr>
        <w:spacing w:after="0" w:line="240" w:lineRule="auto"/>
      </w:pPr>
      <w:r>
        <w:separator/>
      </w:r>
    </w:p>
  </w:footnote>
  <w:footnote w:type="continuationSeparator" w:id="0">
    <w:p w14:paraId="70BFA29A" w14:textId="77777777" w:rsidR="00EB72E4" w:rsidRDefault="00EB72E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B79E2"/>
    <w:rsid w:val="003D0CC1"/>
    <w:rsid w:val="00425FBC"/>
    <w:rsid w:val="00470966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30CC7"/>
    <w:rsid w:val="00B635EC"/>
    <w:rsid w:val="00B96387"/>
    <w:rsid w:val="00C037A6"/>
    <w:rsid w:val="00C31FCD"/>
    <w:rsid w:val="00D25700"/>
    <w:rsid w:val="00E110E4"/>
    <w:rsid w:val="00E75D31"/>
    <w:rsid w:val="00EB72E4"/>
    <w:rsid w:val="00F069F8"/>
    <w:rsid w:val="00F65907"/>
    <w:rsid w:val="00F7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0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6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0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6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Оксана</cp:lastModifiedBy>
  <cp:revision>9</cp:revision>
  <dcterms:created xsi:type="dcterms:W3CDTF">2023-10-02T14:40:00Z</dcterms:created>
  <dcterms:modified xsi:type="dcterms:W3CDTF">2025-02-01T17:57:00Z</dcterms:modified>
</cp:coreProperties>
</file>