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6C906D59" w:rsidR="000B2623" w:rsidRPr="00AB0D40" w:rsidRDefault="00AB0D40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B0D40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AB0D40">
        <w:rPr>
          <w:rFonts w:ascii="Times New Roman" w:hAnsi="Times New Roman" w:cs="Times New Roman"/>
          <w:b/>
          <w:sz w:val="24"/>
          <w:szCs w:val="28"/>
        </w:rPr>
        <w:t xml:space="preserve"> этапа ч</w:t>
      </w:r>
      <w:r w:rsidR="000A29CF" w:rsidRPr="00AB0D40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 w:rsidRPr="00AB0D40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AB0D4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B0D40">
        <w:rPr>
          <w:rFonts w:ascii="Times New Roman" w:hAnsi="Times New Roman" w:cs="Times New Roman"/>
          <w:b/>
          <w:sz w:val="24"/>
          <w:szCs w:val="28"/>
        </w:rPr>
        <w:t>Республика Карелия</w:t>
      </w:r>
    </w:p>
    <w:p w14:paraId="27939BAD" w14:textId="7CD9D491" w:rsidR="000B2623" w:rsidRPr="00AB0D40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AB0D40">
        <w:rPr>
          <w:rFonts w:ascii="Times New Roman" w:hAnsi="Times New Roman" w:cs="Times New Roman"/>
          <w:b/>
          <w:sz w:val="24"/>
          <w:szCs w:val="28"/>
        </w:rPr>
        <w:t xml:space="preserve">Технологии информационного моделирования </w:t>
      </w:r>
      <w:r w:rsidR="00AB0D40">
        <w:rPr>
          <w:rFonts w:ascii="Times New Roman" w:hAnsi="Times New Roman" w:cs="Times New Roman"/>
          <w:b/>
          <w:sz w:val="24"/>
          <w:szCs w:val="28"/>
          <w:lang w:val="en-US"/>
        </w:rPr>
        <w:t>BIM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17DCBA21" w:rsidR="000A29CF" w:rsidRPr="00AB0D40" w:rsidRDefault="00AB0D40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09</w:t>
            </w:r>
            <w:r>
              <w:rPr>
                <w:sz w:val="24"/>
                <w:szCs w:val="28"/>
              </w:rPr>
              <w:t>.02.2024-16.02.2024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1019ECA" w14:textId="77777777" w:rsidR="00AB0D40" w:rsidRPr="00AB0D40" w:rsidRDefault="00AB0D40" w:rsidP="00AB0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D4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ГАПОУ РК «Петрозаводский техникум городского хозяйства»</w:t>
            </w:r>
          </w:p>
          <w:p w14:paraId="36356767" w14:textId="77777777" w:rsidR="00AB0D40" w:rsidRPr="00AB0D40" w:rsidRDefault="00AB0D40" w:rsidP="00AB0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9C331A9" w14:textId="39CCA0DA" w:rsidR="000A29CF" w:rsidRPr="000B2623" w:rsidRDefault="00AB0D40" w:rsidP="00AB0D40">
            <w:pPr>
              <w:rPr>
                <w:sz w:val="24"/>
                <w:szCs w:val="28"/>
              </w:rPr>
            </w:pPr>
            <w:r w:rsidRPr="00AB0D40">
              <w:rPr>
                <w:sz w:val="24"/>
                <w:szCs w:val="28"/>
              </w:rPr>
              <w:t>г. Петрозаводск, пр. Первомайский, д. 56, ауд. 41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355A6B04" w:rsidR="000A29CF" w:rsidRPr="00E22CB3" w:rsidRDefault="00AB0D40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Белокурова Ангелина Владимировна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3FC629B2" w:rsidR="004E6A51" w:rsidRPr="00AB0D40" w:rsidRDefault="00AB0D40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+79114053641</w:t>
            </w:r>
            <w:r>
              <w:rPr>
                <w:sz w:val="24"/>
                <w:szCs w:val="28"/>
              </w:rPr>
              <w:br/>
            </w:r>
            <w:r>
              <w:rPr>
                <w:sz w:val="24"/>
                <w:szCs w:val="28"/>
                <w:lang w:val="en-US"/>
              </w:rPr>
              <w:t>Angelina-Bel@yandex.ru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00785C89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AB0D40">
              <w:rPr>
                <w:b/>
                <w:sz w:val="24"/>
                <w:szCs w:val="28"/>
              </w:rPr>
              <w:t>0</w:t>
            </w:r>
            <w:r w:rsidR="00AB0D40">
              <w:rPr>
                <w:b/>
                <w:sz w:val="24"/>
                <w:szCs w:val="28"/>
                <w:lang w:val="en-US"/>
              </w:rPr>
              <w:t>9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AB0D40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AB0D40">
              <w:rPr>
                <w:b/>
                <w:sz w:val="24"/>
                <w:szCs w:val="28"/>
              </w:rPr>
              <w:t>4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B0D40" w:rsidRPr="00E22CB3" w14:paraId="1B4DEF5D" w14:textId="77777777" w:rsidTr="001F6234">
        <w:tc>
          <w:tcPr>
            <w:tcW w:w="1838" w:type="dxa"/>
          </w:tcPr>
          <w:p w14:paraId="4307ECA5" w14:textId="3C7320DB" w:rsidR="00AB0D40" w:rsidRPr="00AC74FB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E57E0" w14:textId="24AF2E25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Регистрация экспертов на площадке. Знакомство</w:t>
            </w:r>
          </w:p>
        </w:tc>
      </w:tr>
      <w:tr w:rsidR="00AB0D40" w:rsidRPr="00E22CB3" w14:paraId="3514A521" w14:textId="77777777" w:rsidTr="001F6234">
        <w:tc>
          <w:tcPr>
            <w:tcW w:w="1838" w:type="dxa"/>
          </w:tcPr>
          <w:p w14:paraId="13F4EB46" w14:textId="7B54B651" w:rsidR="00AB0D40" w:rsidRPr="00AC74FB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13:40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28CE9" w14:textId="6F8A1702" w:rsidR="00AB0D40" w:rsidRPr="00AB0D40" w:rsidRDefault="00AB0D40" w:rsidP="00AB0D40">
            <w:pPr>
              <w:jc w:val="both"/>
              <w:rPr>
                <w:b/>
                <w:i/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Инструктаж по технике безопасности и охране труда</w:t>
            </w:r>
          </w:p>
        </w:tc>
      </w:tr>
      <w:tr w:rsidR="00AB0D40" w:rsidRPr="00E22CB3" w14:paraId="377C9AD2" w14:textId="77777777" w:rsidTr="001F6234">
        <w:tc>
          <w:tcPr>
            <w:tcW w:w="1838" w:type="dxa"/>
          </w:tcPr>
          <w:p w14:paraId="6FEC1AA8" w14:textId="2FBF3180" w:rsidR="00AB0D40" w:rsidRPr="00AC74FB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13:40-15:10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79A70" w14:textId="1FA19234" w:rsidR="00AB0D40" w:rsidRPr="00AB0D40" w:rsidRDefault="00AB0D40" w:rsidP="00AB0D40">
            <w:pPr>
              <w:jc w:val="both"/>
              <w:rPr>
                <w:b/>
                <w:i/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 xml:space="preserve">Знакомство </w:t>
            </w:r>
            <w:proofErr w:type="gramStart"/>
            <w:r w:rsidRPr="00AB0D40">
              <w:rPr>
                <w:color w:val="000000"/>
                <w:sz w:val="24"/>
                <w:szCs w:val="24"/>
              </w:rPr>
              <w:t>с  концепцией</w:t>
            </w:r>
            <w:proofErr w:type="gramEnd"/>
            <w:r w:rsidRPr="00AB0D40">
              <w:rPr>
                <w:color w:val="000000"/>
                <w:sz w:val="24"/>
                <w:szCs w:val="24"/>
              </w:rPr>
              <w:t>, правилами проведения чемпионата и другой нормативной и правовой документацией</w:t>
            </w:r>
          </w:p>
        </w:tc>
      </w:tr>
      <w:tr w:rsidR="00AB0D40" w:rsidRPr="00E22CB3" w14:paraId="3C473AF8" w14:textId="77777777" w:rsidTr="001F6234">
        <w:tc>
          <w:tcPr>
            <w:tcW w:w="1838" w:type="dxa"/>
          </w:tcPr>
          <w:p w14:paraId="7E78FFF5" w14:textId="43E38062" w:rsidR="00AB0D40" w:rsidRPr="00AC74FB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15:10-16:40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04442" w14:textId="14728CB7" w:rsidR="00AB0D40" w:rsidRPr="00AB0D40" w:rsidRDefault="00AB0D40" w:rsidP="00AB0D40">
            <w:pPr>
              <w:jc w:val="both"/>
              <w:rPr>
                <w:b/>
                <w:i/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Ознакомление с конкурсным заданием и критериями оценки. Распределение ролей и полномочий экспертов. Составление необходимых протоколов</w:t>
            </w:r>
          </w:p>
        </w:tc>
      </w:tr>
      <w:tr w:rsidR="00AB0D40" w:rsidRPr="00E22CB3" w14:paraId="0BB330D1" w14:textId="77777777" w:rsidTr="001F6234">
        <w:tc>
          <w:tcPr>
            <w:tcW w:w="1838" w:type="dxa"/>
          </w:tcPr>
          <w:p w14:paraId="4D758CFC" w14:textId="0D4E9550" w:rsidR="00AB0D40" w:rsidRPr="00AC74FB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16:40-18:10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E6DB3" w14:textId="098D0853" w:rsidR="00AB0D40" w:rsidRPr="00AB0D40" w:rsidRDefault="00AB0D40" w:rsidP="00AB0D40">
            <w:pPr>
              <w:jc w:val="both"/>
              <w:rPr>
                <w:b/>
                <w:i/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Работа экспертов. Внесение 30%-изменений в конкурсное задание. Подписание протокола утверждения конкурсной документации.</w:t>
            </w:r>
          </w:p>
        </w:tc>
      </w:tr>
      <w:tr w:rsidR="00AB0D40" w:rsidRPr="00E22CB3" w14:paraId="04F02EE5" w14:textId="77777777" w:rsidTr="001F6234">
        <w:tc>
          <w:tcPr>
            <w:tcW w:w="1838" w:type="dxa"/>
          </w:tcPr>
          <w:p w14:paraId="49C44796" w14:textId="2CF77320" w:rsidR="00AB0D40" w:rsidRPr="00AC74FB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18:10-19:40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B336A" w14:textId="02850257" w:rsidR="00AB0D40" w:rsidRPr="00AB0D40" w:rsidRDefault="00AB0D40" w:rsidP="00AB0D40">
            <w:pPr>
              <w:jc w:val="both"/>
              <w:rPr>
                <w:b/>
                <w:i/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Блокировка схемы оценки в ЦСО. Подписание схемы оценки. Распечатка конкурсного задания</w:t>
            </w:r>
          </w:p>
        </w:tc>
      </w:tr>
      <w:tr w:rsidR="00AB0D40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C088722" w:rsidR="00AB0D40" w:rsidRPr="00E22CB3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Pr="00AB0D40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12</w:t>
            </w:r>
            <w:r w:rsidRPr="00AB0D40">
              <w:rPr>
                <w:b/>
                <w:sz w:val="24"/>
                <w:szCs w:val="28"/>
              </w:rPr>
              <w:t>» февраля 2024 г.</w:t>
            </w:r>
          </w:p>
        </w:tc>
      </w:tr>
      <w:tr w:rsidR="00AB0D40" w:rsidRPr="00E22CB3" w14:paraId="374AF159" w14:textId="77777777" w:rsidTr="00F478D5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5A5A9A0" w:rsidR="00AB0D40" w:rsidRPr="00AB0D40" w:rsidRDefault="00AB0D40" w:rsidP="00AB0D4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10:30-10:45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1CA4F" w14:textId="5F8E6548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Сбор участников и экспертов на площадке. Регистрация участников на площадке</w:t>
            </w:r>
          </w:p>
        </w:tc>
      </w:tr>
      <w:tr w:rsidR="00AB0D40" w:rsidRPr="00E22CB3" w14:paraId="5B45E976" w14:textId="77777777" w:rsidTr="00F478D5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7B5F318" w:rsidR="00AB0D40" w:rsidRPr="000B2623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10:45-11:15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0F9A4" w14:textId="74D062EE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Знакомство с площадкой. 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Жеребьевка. Знакомство с конкурсной документацией, планом проведения компетенции. Составление необходимых протоколов</w:t>
            </w:r>
          </w:p>
        </w:tc>
      </w:tr>
      <w:tr w:rsidR="00AB0D40" w:rsidRPr="00E22CB3" w14:paraId="176E7BE1" w14:textId="77777777" w:rsidTr="00F478D5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42D421EB" w:rsidR="00AB0D40" w:rsidRPr="000B2623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11:15-12:45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CB7A8" w14:textId="79703440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Знакомство с конкурсным заданием. Объяснение особенностей конкурсного задания. Ответы на вопросы. Составление необходимых протоколов</w:t>
            </w:r>
          </w:p>
        </w:tc>
      </w:tr>
      <w:tr w:rsidR="00AB0D40" w:rsidRPr="00E22CB3" w14:paraId="316EF077" w14:textId="77777777" w:rsidTr="00F478D5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A85FC42" w:rsidR="00AB0D40" w:rsidRPr="000B2623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12:45-14:15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88CD0" w14:textId="60917BC0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 xml:space="preserve">Настройка оборудования участниками. Проверка личного инструмента конкурсанта. Составление необходимых протоколов. </w:t>
            </w:r>
          </w:p>
        </w:tc>
      </w:tr>
      <w:tr w:rsidR="00AB0D40" w:rsidRPr="00E22CB3" w14:paraId="662190C2" w14:textId="77777777" w:rsidTr="00F478D5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7A09B992" w:rsidR="00AB0D40" w:rsidRPr="000B2623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15:00-16:00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8FDA" w14:textId="4845625F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Церемония открытия чемпионата</w:t>
            </w:r>
          </w:p>
        </w:tc>
      </w:tr>
      <w:tr w:rsidR="00AB0D40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172823A" w:rsidR="00AB0D40" w:rsidRPr="00E22CB3" w:rsidRDefault="00AB0D40" w:rsidP="00AB0D4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Pr="00AB0D40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13</w:t>
            </w:r>
            <w:r w:rsidRPr="00AB0D40">
              <w:rPr>
                <w:b/>
                <w:sz w:val="24"/>
                <w:szCs w:val="28"/>
              </w:rPr>
              <w:t>» февраля 2024 г.</w:t>
            </w:r>
          </w:p>
        </w:tc>
      </w:tr>
      <w:tr w:rsidR="00AB0D40" w:rsidRPr="00E22CB3" w14:paraId="0233B4A6" w14:textId="77777777" w:rsidTr="0099241D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64FA0735" w:rsidR="00AB0D40" w:rsidRPr="00AB0D40" w:rsidRDefault="00AB0D40" w:rsidP="00AB0D40">
            <w:pPr>
              <w:jc w:val="center"/>
              <w:rPr>
                <w:bCs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08:20-08:30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D88BF" w14:textId="13027D01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AB0D40" w:rsidRPr="00E22CB3" w14:paraId="12E75D48" w14:textId="77777777" w:rsidTr="0099241D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1F8DE835" w:rsidR="00AB0D40" w:rsidRPr="00AB0D40" w:rsidRDefault="00AB0D40" w:rsidP="00AB0D40">
            <w:pPr>
              <w:jc w:val="center"/>
              <w:rPr>
                <w:bCs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08:30-08:40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EFB9" w14:textId="618255B8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AB0D40" w:rsidRPr="00E22CB3" w14:paraId="3E202974" w14:textId="77777777" w:rsidTr="0099241D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6F4E706E" w:rsidR="00AB0D40" w:rsidRPr="00AB0D40" w:rsidRDefault="00AB0D40" w:rsidP="00AB0D40">
            <w:pPr>
              <w:jc w:val="center"/>
              <w:rPr>
                <w:bCs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08:40-09:10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2CFF1" w14:textId="601F6330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Брифинг по заданию, вопросы главному эксперту</w:t>
            </w:r>
          </w:p>
        </w:tc>
      </w:tr>
      <w:tr w:rsidR="00AB0D40" w:rsidRPr="00E22CB3" w14:paraId="05521EC5" w14:textId="77777777" w:rsidTr="0099241D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649BFA34" w:rsidR="00AB0D40" w:rsidRPr="00AB0D40" w:rsidRDefault="00AB0D40" w:rsidP="00AB0D40">
            <w:pPr>
              <w:jc w:val="center"/>
              <w:rPr>
                <w:bCs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lastRenderedPageBreak/>
              <w:t>09:10-11:10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AE35" w14:textId="2F2CFF22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 xml:space="preserve">Выполнение Модуля А. Планирование (1 час). </w:t>
            </w:r>
            <w:r w:rsidRPr="00AB0D40">
              <w:rPr>
                <w:color w:val="000000"/>
                <w:sz w:val="24"/>
                <w:szCs w:val="24"/>
              </w:rPr>
              <w:br/>
              <w:t>Выполнение Модуля Б. Информационное моделирование: архитектура и конструкции (1 час)</w:t>
            </w:r>
          </w:p>
        </w:tc>
      </w:tr>
      <w:tr w:rsidR="00AB0D40" w:rsidRPr="00E22CB3" w14:paraId="09BBEE12" w14:textId="77777777" w:rsidTr="0099241D">
        <w:trPr>
          <w:trHeight w:val="70"/>
        </w:trPr>
        <w:tc>
          <w:tcPr>
            <w:tcW w:w="1838" w:type="dxa"/>
            <w:shd w:val="clear" w:color="auto" w:fill="auto"/>
          </w:tcPr>
          <w:p w14:paraId="1C533C22" w14:textId="6169A171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11:10-11:25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99ED" w14:textId="6C4474E5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Перерыв</w:t>
            </w:r>
          </w:p>
        </w:tc>
      </w:tr>
      <w:tr w:rsidR="00AB0D40" w:rsidRPr="00E22CB3" w14:paraId="02141D1D" w14:textId="77777777" w:rsidTr="00BD1100">
        <w:trPr>
          <w:trHeight w:val="70"/>
        </w:trPr>
        <w:tc>
          <w:tcPr>
            <w:tcW w:w="1838" w:type="dxa"/>
            <w:shd w:val="clear" w:color="auto" w:fill="auto"/>
          </w:tcPr>
          <w:p w14:paraId="09A8DB45" w14:textId="37CD1398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11:25-13:25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0986B" w14:textId="736A3704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Выполнение Модуля Б. Информационное моделирование: архитектура и конструкции (2 часа)</w:t>
            </w:r>
          </w:p>
        </w:tc>
      </w:tr>
      <w:tr w:rsidR="00AB0D40" w:rsidRPr="00E22CB3" w14:paraId="0AFC0EA6" w14:textId="77777777" w:rsidTr="00BD1100">
        <w:trPr>
          <w:trHeight w:val="70"/>
        </w:trPr>
        <w:tc>
          <w:tcPr>
            <w:tcW w:w="1838" w:type="dxa"/>
            <w:shd w:val="clear" w:color="auto" w:fill="auto"/>
          </w:tcPr>
          <w:p w14:paraId="58AD85A6" w14:textId="3F7D08DE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13:25-14:10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D2047" w14:textId="4CCD77CF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AB0D40" w:rsidRPr="00E22CB3" w14:paraId="7527B736" w14:textId="77777777" w:rsidTr="00BD1100">
        <w:trPr>
          <w:trHeight w:val="70"/>
        </w:trPr>
        <w:tc>
          <w:tcPr>
            <w:tcW w:w="1838" w:type="dxa"/>
            <w:shd w:val="clear" w:color="auto" w:fill="auto"/>
          </w:tcPr>
          <w:p w14:paraId="02CABB65" w14:textId="0F3906BA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14:10-16:10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3B0F0" w14:textId="017A14A6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Выполнение Модуля Б. Информационное моделирование: архитектура и конструкции (2 часа)</w:t>
            </w:r>
          </w:p>
        </w:tc>
      </w:tr>
      <w:tr w:rsidR="00AB0D40" w:rsidRPr="00E22CB3" w14:paraId="389B7713" w14:textId="77777777" w:rsidTr="00BD1100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1E483A4F" w:rsidR="00AB0D40" w:rsidRPr="00AB0D40" w:rsidRDefault="00AB0D40" w:rsidP="00AB0D40">
            <w:pPr>
              <w:jc w:val="center"/>
              <w:rPr>
                <w:bCs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16:10-16:20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25388" w14:textId="4376CC9E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Общение участников и экспертов-наставников</w:t>
            </w:r>
          </w:p>
        </w:tc>
      </w:tr>
      <w:tr w:rsidR="00AB0D40" w:rsidRPr="00E22CB3" w14:paraId="1B4FD1B1" w14:textId="77777777" w:rsidTr="00BD1100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126024F9" w:rsidR="00AB0D40" w:rsidRPr="00AB0D40" w:rsidRDefault="00AB0D40" w:rsidP="00AB0D40">
            <w:pPr>
              <w:jc w:val="center"/>
              <w:rPr>
                <w:bCs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16:20-17:50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41B15" w14:textId="42AF0AA9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Работа экспертов. Подведение итогов конкурсного дня. Внесение результатов в ЦСО</w:t>
            </w:r>
          </w:p>
        </w:tc>
      </w:tr>
      <w:tr w:rsidR="00AB0D40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45696DA" w:rsidR="00AB0D40" w:rsidRPr="000B2623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Pr="00AB0D40">
              <w:rPr>
                <w:b/>
                <w:sz w:val="24"/>
                <w:szCs w:val="28"/>
              </w:rPr>
              <w:t>«» февраля 2024 г.</w:t>
            </w:r>
          </w:p>
        </w:tc>
      </w:tr>
      <w:tr w:rsidR="00AB0D40" w:rsidRPr="00E22CB3" w14:paraId="6F35DA13" w14:textId="77777777" w:rsidTr="003E23A7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3B65744" w:rsidR="00AB0D40" w:rsidRPr="00E22CB3" w:rsidRDefault="00AB0D40" w:rsidP="00AB0D40">
            <w:pPr>
              <w:jc w:val="center"/>
              <w:rPr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08:20-08:30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B79D" w14:textId="68848031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AB0D40" w:rsidRPr="00E22CB3" w14:paraId="10A26DEA" w14:textId="77777777" w:rsidTr="003E23A7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53EBA5F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 w:rsidRPr="00AB0D40">
              <w:rPr>
                <w:bCs/>
                <w:sz w:val="24"/>
                <w:szCs w:val="28"/>
              </w:rPr>
              <w:t>08:30-08:40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6D628" w14:textId="3E36D2D5" w:rsidR="00AB0D40" w:rsidRPr="00AB0D40" w:rsidRDefault="00AB0D40" w:rsidP="00AB0D40">
            <w:pPr>
              <w:jc w:val="both"/>
              <w:rPr>
                <w:color w:val="000000"/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AB0D40" w:rsidRPr="00E22CB3" w14:paraId="751D11B8" w14:textId="77777777" w:rsidTr="003E23A7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280B337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 w:rsidRPr="00AB0D40">
              <w:rPr>
                <w:bCs/>
                <w:sz w:val="24"/>
                <w:szCs w:val="28"/>
              </w:rPr>
              <w:t>08:40-09:10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941E" w14:textId="584318F5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Брифинг по заданию, вопросы главному эксперту</w:t>
            </w:r>
          </w:p>
        </w:tc>
      </w:tr>
      <w:tr w:rsidR="00AB0D40" w:rsidRPr="00E22CB3" w14:paraId="49B8AA7D" w14:textId="77777777" w:rsidTr="003E23A7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0E71485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 w:rsidRPr="00AB0D40">
              <w:rPr>
                <w:bCs/>
                <w:sz w:val="24"/>
                <w:szCs w:val="28"/>
              </w:rPr>
              <w:t>09:10-11:10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3792" w14:textId="21215835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Выполнение Модуля Б. Информационное моделирование: архитектура и конструкции (2 часа)</w:t>
            </w:r>
          </w:p>
        </w:tc>
      </w:tr>
      <w:tr w:rsidR="00AB0D40" w:rsidRPr="00E22CB3" w14:paraId="4E6E9B4B" w14:textId="77777777" w:rsidTr="003E23A7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C0B0796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11:10-11:25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83E4" w14:textId="17419DA2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Перерыв</w:t>
            </w:r>
          </w:p>
        </w:tc>
      </w:tr>
      <w:tr w:rsidR="00AB0D40" w:rsidRPr="00E22CB3" w14:paraId="2C3E56D2" w14:textId="77777777" w:rsidTr="003E23A7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E2ED418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11:25-13:25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6B2B" w14:textId="4B49020E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Выполнение Модуля Б. Информационное моделирование: архитектура и конструкции (2 часа)</w:t>
            </w:r>
          </w:p>
        </w:tc>
      </w:tr>
      <w:tr w:rsidR="00AB0D40" w:rsidRPr="00E22CB3" w14:paraId="7C92B52E" w14:textId="77777777" w:rsidTr="003E23A7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58B64F4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13:25-14:10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0F5F" w14:textId="4AE0A163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AB0D40" w:rsidRPr="00E22CB3" w14:paraId="59576F19" w14:textId="77777777" w:rsidTr="003E23A7">
        <w:trPr>
          <w:trHeight w:val="70"/>
        </w:trPr>
        <w:tc>
          <w:tcPr>
            <w:tcW w:w="1838" w:type="dxa"/>
            <w:shd w:val="clear" w:color="auto" w:fill="auto"/>
          </w:tcPr>
          <w:p w14:paraId="45C15CAB" w14:textId="6FAC9C03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14:10-16:10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CEFC7" w14:textId="269C25B0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Выполнение Модуля Б. Информационное моделирование: архитектура и конструкции (2 часа)</w:t>
            </w:r>
          </w:p>
        </w:tc>
      </w:tr>
      <w:tr w:rsidR="00AB0D40" w:rsidRPr="00E22CB3" w14:paraId="0F703BE0" w14:textId="77777777" w:rsidTr="003E23A7">
        <w:trPr>
          <w:trHeight w:val="70"/>
        </w:trPr>
        <w:tc>
          <w:tcPr>
            <w:tcW w:w="1838" w:type="dxa"/>
            <w:shd w:val="clear" w:color="auto" w:fill="auto"/>
          </w:tcPr>
          <w:p w14:paraId="0A4DE8B4" w14:textId="4BEA01D8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 w:rsidRPr="00AB0D40">
              <w:rPr>
                <w:bCs/>
                <w:sz w:val="24"/>
                <w:szCs w:val="28"/>
              </w:rPr>
              <w:t>16:10-16:20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4F3F7" w14:textId="4F5E98CB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Общение участников и экспертов-наставников</w:t>
            </w:r>
          </w:p>
        </w:tc>
      </w:tr>
      <w:tr w:rsidR="00AB0D40" w:rsidRPr="00E22CB3" w14:paraId="3DFB7183" w14:textId="77777777" w:rsidTr="003E23A7">
        <w:trPr>
          <w:trHeight w:val="70"/>
        </w:trPr>
        <w:tc>
          <w:tcPr>
            <w:tcW w:w="1838" w:type="dxa"/>
            <w:shd w:val="clear" w:color="auto" w:fill="auto"/>
          </w:tcPr>
          <w:p w14:paraId="5FB5BE7D" w14:textId="44A79BD3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 w:rsidRPr="00AB0D40">
              <w:rPr>
                <w:bCs/>
                <w:sz w:val="24"/>
                <w:szCs w:val="28"/>
              </w:rPr>
              <w:t>16:20-</w:t>
            </w:r>
            <w:r>
              <w:rPr>
                <w:bCs/>
                <w:sz w:val="24"/>
                <w:szCs w:val="28"/>
              </w:rPr>
              <w:t>18:20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9B180" w14:textId="76B3485C" w:rsidR="00AB0D40" w:rsidRPr="00AB0D40" w:rsidRDefault="00AB0D40" w:rsidP="00AB0D40">
            <w:pPr>
              <w:jc w:val="both"/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Работа экспертов. Подведение итогов конкурсного дня. Внесение результатов в ЦСО</w:t>
            </w:r>
          </w:p>
        </w:tc>
      </w:tr>
      <w:tr w:rsidR="00AB0D40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2FFB78BB" w:rsidR="00AB0D40" w:rsidRPr="00E0263C" w:rsidRDefault="00AB0D40" w:rsidP="00AB0D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0D68C7B4" w14:textId="7277B72F" w:rsidR="00AB0D40" w:rsidRPr="00E0263C" w:rsidRDefault="00AB0D40" w:rsidP="00AB0D40">
            <w:pPr>
              <w:jc w:val="both"/>
              <w:rPr>
                <w:sz w:val="24"/>
                <w:szCs w:val="24"/>
              </w:rPr>
            </w:pPr>
          </w:p>
        </w:tc>
      </w:tr>
      <w:tr w:rsidR="00AB0D40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A10FAA1" w:rsidR="00AB0D40" w:rsidRPr="000B2623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Pr="00AB0D40">
              <w:rPr>
                <w:b/>
                <w:sz w:val="24"/>
                <w:szCs w:val="28"/>
              </w:rPr>
              <w:t>«» февраля 2024 г.</w:t>
            </w:r>
          </w:p>
        </w:tc>
      </w:tr>
      <w:tr w:rsidR="00AB0D40" w:rsidRPr="00E22CB3" w14:paraId="1C54786A" w14:textId="77777777" w:rsidTr="007B3607">
        <w:trPr>
          <w:trHeight w:val="70"/>
        </w:trPr>
        <w:tc>
          <w:tcPr>
            <w:tcW w:w="1838" w:type="dxa"/>
          </w:tcPr>
          <w:p w14:paraId="5F72D627" w14:textId="2CB7B25C" w:rsidR="00AB0D40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08:20-08:30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7CBE" w14:textId="675310E9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AB0D40" w:rsidRPr="00E22CB3" w14:paraId="3EBD9336" w14:textId="77777777" w:rsidTr="007B3607">
        <w:trPr>
          <w:trHeight w:val="70"/>
        </w:trPr>
        <w:tc>
          <w:tcPr>
            <w:tcW w:w="1838" w:type="dxa"/>
          </w:tcPr>
          <w:p w14:paraId="6F9C49DB" w14:textId="70A3749F" w:rsidR="00AB0D40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08:30-08:40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3E1C" w14:textId="78BCA783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AB0D40" w:rsidRPr="00E22CB3" w14:paraId="5B3170E7" w14:textId="77777777" w:rsidTr="007B3607">
        <w:trPr>
          <w:trHeight w:val="70"/>
        </w:trPr>
        <w:tc>
          <w:tcPr>
            <w:tcW w:w="1838" w:type="dxa"/>
          </w:tcPr>
          <w:p w14:paraId="09C54CB2" w14:textId="15F30685" w:rsidR="00AB0D40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08:40-09:10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C067A" w14:textId="787349DE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Брифинг по заданию, вопросы главному эксперту</w:t>
            </w:r>
          </w:p>
        </w:tc>
      </w:tr>
      <w:tr w:rsidR="00AB0D40" w:rsidRPr="00E22CB3" w14:paraId="43D3BD03" w14:textId="77777777" w:rsidTr="007B3607">
        <w:trPr>
          <w:trHeight w:val="70"/>
        </w:trPr>
        <w:tc>
          <w:tcPr>
            <w:tcW w:w="1838" w:type="dxa"/>
          </w:tcPr>
          <w:p w14:paraId="12C52E0E" w14:textId="713778C0" w:rsidR="00AB0D40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 w:rsidRPr="00AB0D40">
              <w:rPr>
                <w:bCs/>
                <w:sz w:val="24"/>
                <w:szCs w:val="28"/>
              </w:rPr>
              <w:t>09:10-11:10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48449" w14:textId="79E5BE75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Выполнение Модуля В. Информационное моделирование: инженерное оборудование (2часа)</w:t>
            </w:r>
          </w:p>
        </w:tc>
      </w:tr>
      <w:tr w:rsidR="00AB0D40" w:rsidRPr="00E22CB3" w14:paraId="107E2FC0" w14:textId="77777777" w:rsidTr="007B3607">
        <w:trPr>
          <w:trHeight w:val="70"/>
        </w:trPr>
        <w:tc>
          <w:tcPr>
            <w:tcW w:w="1838" w:type="dxa"/>
          </w:tcPr>
          <w:p w14:paraId="2D06E36C" w14:textId="08E737AD" w:rsidR="00AB0D40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11:10-11:25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F7D13" w14:textId="7DC89599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Перерыв</w:t>
            </w:r>
          </w:p>
        </w:tc>
      </w:tr>
      <w:tr w:rsidR="00AB0D40" w:rsidRPr="00E22CB3" w14:paraId="410EB03B" w14:textId="77777777" w:rsidTr="007B3607">
        <w:trPr>
          <w:trHeight w:val="70"/>
        </w:trPr>
        <w:tc>
          <w:tcPr>
            <w:tcW w:w="1838" w:type="dxa"/>
          </w:tcPr>
          <w:p w14:paraId="53FA9750" w14:textId="6D151BAF" w:rsidR="00AB0D40" w:rsidRDefault="00AB0D40" w:rsidP="00AB0D4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11:25-13:25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BCB9A" w14:textId="131FFB9B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Выполнение Модуля Г. Управление проектом, координация и адаптация информационной модели (2 часа)</w:t>
            </w:r>
          </w:p>
        </w:tc>
      </w:tr>
      <w:tr w:rsidR="00AB0D40" w:rsidRPr="00E22CB3" w14:paraId="2D65FDE0" w14:textId="77777777" w:rsidTr="007B3607">
        <w:trPr>
          <w:trHeight w:val="70"/>
        </w:trPr>
        <w:tc>
          <w:tcPr>
            <w:tcW w:w="1838" w:type="dxa"/>
          </w:tcPr>
          <w:p w14:paraId="534E0426" w14:textId="5DD40939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13:25-14:10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01F6CD" w14:textId="4D0427E0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AB0D40" w:rsidRPr="00E22CB3" w14:paraId="03CE21DE" w14:textId="77777777" w:rsidTr="007B3607">
        <w:trPr>
          <w:trHeight w:val="70"/>
        </w:trPr>
        <w:tc>
          <w:tcPr>
            <w:tcW w:w="1838" w:type="dxa"/>
          </w:tcPr>
          <w:p w14:paraId="3CC94754" w14:textId="2A72CB44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14:10-16:10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29E6" w14:textId="337A898D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Выполнение Модуля Д.  Предоставление и защита проекта (2 часа)</w:t>
            </w:r>
          </w:p>
        </w:tc>
      </w:tr>
      <w:tr w:rsidR="00AB0D40" w:rsidRPr="00E22CB3" w14:paraId="0D445C05" w14:textId="77777777" w:rsidTr="007B3607">
        <w:trPr>
          <w:trHeight w:val="70"/>
        </w:trPr>
        <w:tc>
          <w:tcPr>
            <w:tcW w:w="1838" w:type="dxa"/>
          </w:tcPr>
          <w:p w14:paraId="15F5F5CD" w14:textId="10ECB756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 w:rsidRPr="00AB0D40">
              <w:rPr>
                <w:bCs/>
                <w:sz w:val="24"/>
                <w:szCs w:val="28"/>
              </w:rPr>
              <w:t>16:10-16:20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7D23" w14:textId="7EFBC381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Общение участников и экспертов-наставников</w:t>
            </w:r>
          </w:p>
        </w:tc>
      </w:tr>
      <w:tr w:rsidR="00AB0D40" w:rsidRPr="00E22CB3" w14:paraId="196BBDCA" w14:textId="77777777" w:rsidTr="007B3607">
        <w:trPr>
          <w:trHeight w:val="70"/>
        </w:trPr>
        <w:tc>
          <w:tcPr>
            <w:tcW w:w="1838" w:type="dxa"/>
          </w:tcPr>
          <w:p w14:paraId="128AD70E" w14:textId="64422A98" w:rsidR="00AB0D40" w:rsidRPr="007454D6" w:rsidRDefault="00AB0D40" w:rsidP="00AB0D40">
            <w:pPr>
              <w:jc w:val="center"/>
              <w:rPr>
                <w:sz w:val="24"/>
                <w:szCs w:val="24"/>
              </w:rPr>
            </w:pPr>
            <w:r w:rsidRPr="00AB0D40">
              <w:rPr>
                <w:bCs/>
                <w:sz w:val="24"/>
                <w:szCs w:val="28"/>
              </w:rPr>
              <w:t>16:20-</w:t>
            </w:r>
            <w:r>
              <w:rPr>
                <w:bCs/>
                <w:sz w:val="24"/>
                <w:szCs w:val="28"/>
              </w:rPr>
              <w:t>18:20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E024" w14:textId="52E13068" w:rsidR="00AB0D40" w:rsidRPr="00AB0D40" w:rsidRDefault="00AB0D40" w:rsidP="00AB0D40">
            <w:pPr>
              <w:rPr>
                <w:sz w:val="24"/>
                <w:szCs w:val="24"/>
              </w:rPr>
            </w:pPr>
            <w:r w:rsidRPr="00AB0D40">
              <w:rPr>
                <w:color w:val="000000"/>
                <w:sz w:val="24"/>
                <w:szCs w:val="24"/>
              </w:rPr>
              <w:t>Работа экспертов. Подведение итогов конкурсного дня. Внесение результатов в ЦСО. Блокировка оценок в ЦСО. Подписание протокола блокировки оценок</w:t>
            </w:r>
          </w:p>
        </w:tc>
      </w:tr>
      <w:tr w:rsidR="00AB0D40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6AEF5783" w:rsidR="00AB0D40" w:rsidRDefault="00AB0D40" w:rsidP="00AB0D40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8618" w:type="dxa"/>
          </w:tcPr>
          <w:p w14:paraId="6788A2A9" w14:textId="77777777" w:rsidR="00AB0D40" w:rsidRPr="00E22CB3" w:rsidRDefault="00AB0D40" w:rsidP="00AB0D40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80C17" w14:textId="77777777" w:rsidR="00276B0F" w:rsidRDefault="00276B0F" w:rsidP="00970F49">
      <w:pPr>
        <w:spacing w:after="0" w:line="240" w:lineRule="auto"/>
      </w:pPr>
      <w:r>
        <w:separator/>
      </w:r>
    </w:p>
  </w:endnote>
  <w:endnote w:type="continuationSeparator" w:id="0">
    <w:p w14:paraId="00806B7F" w14:textId="77777777" w:rsidR="00276B0F" w:rsidRDefault="00276B0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09ADF" w14:textId="77777777" w:rsidR="00276B0F" w:rsidRDefault="00276B0F" w:rsidP="00970F49">
      <w:pPr>
        <w:spacing w:after="0" w:line="240" w:lineRule="auto"/>
      </w:pPr>
      <w:r>
        <w:separator/>
      </w:r>
    </w:p>
  </w:footnote>
  <w:footnote w:type="continuationSeparator" w:id="0">
    <w:p w14:paraId="111E7D62" w14:textId="77777777" w:rsidR="00276B0F" w:rsidRDefault="00276B0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372555">
    <w:abstractNumId w:val="15"/>
  </w:num>
  <w:num w:numId="2" w16cid:durableId="1353612415">
    <w:abstractNumId w:val="9"/>
  </w:num>
  <w:num w:numId="3" w16cid:durableId="1229733802">
    <w:abstractNumId w:val="6"/>
  </w:num>
  <w:num w:numId="4" w16cid:durableId="1299186132">
    <w:abstractNumId w:val="1"/>
  </w:num>
  <w:num w:numId="5" w16cid:durableId="447433461">
    <w:abstractNumId w:val="0"/>
  </w:num>
  <w:num w:numId="6" w16cid:durableId="2039427295">
    <w:abstractNumId w:val="10"/>
  </w:num>
  <w:num w:numId="7" w16cid:durableId="170142139">
    <w:abstractNumId w:val="2"/>
  </w:num>
  <w:num w:numId="8" w16cid:durableId="1153639643">
    <w:abstractNumId w:val="5"/>
  </w:num>
  <w:num w:numId="9" w16cid:durableId="2089114978">
    <w:abstractNumId w:val="20"/>
  </w:num>
  <w:num w:numId="10" w16cid:durableId="1820950476">
    <w:abstractNumId w:val="7"/>
  </w:num>
  <w:num w:numId="11" w16cid:durableId="1378969358">
    <w:abstractNumId w:val="3"/>
  </w:num>
  <w:num w:numId="12" w16cid:durableId="344791446">
    <w:abstractNumId w:val="11"/>
  </w:num>
  <w:num w:numId="13" w16cid:durableId="2023967843">
    <w:abstractNumId w:val="23"/>
  </w:num>
  <w:num w:numId="14" w16cid:durableId="463039291">
    <w:abstractNumId w:val="12"/>
  </w:num>
  <w:num w:numId="15" w16cid:durableId="2063864186">
    <w:abstractNumId w:val="21"/>
  </w:num>
  <w:num w:numId="16" w16cid:durableId="147484737">
    <w:abstractNumId w:val="25"/>
  </w:num>
  <w:num w:numId="17" w16cid:durableId="1891913458">
    <w:abstractNumId w:val="22"/>
  </w:num>
  <w:num w:numId="18" w16cid:durableId="106656184">
    <w:abstractNumId w:val="19"/>
  </w:num>
  <w:num w:numId="19" w16cid:durableId="172189085">
    <w:abstractNumId w:val="14"/>
  </w:num>
  <w:num w:numId="20" w16cid:durableId="607278748">
    <w:abstractNumId w:val="16"/>
  </w:num>
  <w:num w:numId="21" w16cid:durableId="253125153">
    <w:abstractNumId w:val="13"/>
  </w:num>
  <w:num w:numId="22" w16cid:durableId="539440033">
    <w:abstractNumId w:val="4"/>
  </w:num>
  <w:num w:numId="23" w16cid:durableId="922950546">
    <w:abstractNumId w:val="24"/>
  </w:num>
  <w:num w:numId="24" w16cid:durableId="943223966">
    <w:abstractNumId w:val="8"/>
  </w:num>
  <w:num w:numId="25" w16cid:durableId="1111516204">
    <w:abstractNumId w:val="18"/>
  </w:num>
  <w:num w:numId="26" w16cid:durableId="131479902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6B0F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0D40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Роман Белокуров</cp:lastModifiedBy>
  <cp:revision>2</cp:revision>
  <dcterms:created xsi:type="dcterms:W3CDTF">2024-02-04T18:46:00Z</dcterms:created>
  <dcterms:modified xsi:type="dcterms:W3CDTF">2024-02-04T18:46:00Z</dcterms:modified>
</cp:coreProperties>
</file>