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5A" w:rsidRPr="006F1491" w:rsidRDefault="00304D5A" w:rsidP="006F1491">
      <w:pPr>
        <w:spacing w:line="276" w:lineRule="auto"/>
        <w:ind w:firstLine="709"/>
        <w:jc w:val="right"/>
      </w:pPr>
      <w:proofErr w:type="spellStart"/>
      <w:r w:rsidRPr="006F1491">
        <w:t>Кахановская</w:t>
      </w:r>
      <w:proofErr w:type="spellEnd"/>
      <w:r w:rsidRPr="006F1491">
        <w:t xml:space="preserve"> Елизавета Сергеевна,</w:t>
      </w:r>
    </w:p>
    <w:p w:rsidR="00304D5A" w:rsidRPr="006F1491" w:rsidRDefault="00304D5A" w:rsidP="006F1491">
      <w:pPr>
        <w:spacing w:line="276" w:lineRule="auto"/>
        <w:ind w:firstLine="709"/>
        <w:jc w:val="right"/>
      </w:pPr>
      <w:proofErr w:type="spellStart"/>
      <w:r w:rsidRPr="006F1491">
        <w:t>Яковишина</w:t>
      </w:r>
      <w:proofErr w:type="spellEnd"/>
      <w:r w:rsidRPr="006F1491">
        <w:t xml:space="preserve"> Дарья Сергеевна, </w:t>
      </w:r>
    </w:p>
    <w:p w:rsidR="00304D5A" w:rsidRPr="006F1491" w:rsidRDefault="00304D5A" w:rsidP="006F1491">
      <w:pPr>
        <w:spacing w:line="276" w:lineRule="auto"/>
        <w:ind w:firstLine="709"/>
        <w:jc w:val="right"/>
      </w:pPr>
      <w:r w:rsidRPr="006F1491">
        <w:t>2 курс специальность 08.02.04 «Водоснабжение и водоотведение»</w:t>
      </w:r>
    </w:p>
    <w:p w:rsidR="00304D5A" w:rsidRPr="006F1491" w:rsidRDefault="00304D5A" w:rsidP="006F1491">
      <w:pPr>
        <w:spacing w:line="276" w:lineRule="auto"/>
        <w:ind w:firstLine="709"/>
        <w:jc w:val="right"/>
      </w:pPr>
      <w:r w:rsidRPr="006F1491">
        <w:t>ГАПОУ РК «Петрозаводский техникум городского хозяйства»</w:t>
      </w:r>
    </w:p>
    <w:p w:rsidR="00304D5A" w:rsidRPr="006F1491" w:rsidRDefault="00304D5A" w:rsidP="006F1491">
      <w:pPr>
        <w:spacing w:line="276" w:lineRule="auto"/>
        <w:ind w:firstLine="709"/>
        <w:jc w:val="right"/>
      </w:pPr>
      <w:r w:rsidRPr="006F1491">
        <w:t>Научный руководитель: Романова Наталья Николаевна,</w:t>
      </w:r>
    </w:p>
    <w:p w:rsidR="00304D5A" w:rsidRDefault="00304D5A" w:rsidP="006F1491">
      <w:pPr>
        <w:spacing w:line="276" w:lineRule="auto"/>
        <w:ind w:firstLine="709"/>
        <w:jc w:val="right"/>
      </w:pPr>
      <w:r w:rsidRPr="006F1491">
        <w:t xml:space="preserve"> преподаватель ГАПОУ РК «ПТГХ»</w:t>
      </w:r>
    </w:p>
    <w:p w:rsidR="00CA44FF" w:rsidRPr="006F1491" w:rsidRDefault="00CA44FF" w:rsidP="006F1491">
      <w:pPr>
        <w:spacing w:line="276" w:lineRule="auto"/>
        <w:ind w:firstLine="709"/>
        <w:jc w:val="right"/>
      </w:pPr>
    </w:p>
    <w:p w:rsidR="00A31A1B" w:rsidRPr="006F1491" w:rsidRDefault="006F1491" w:rsidP="006F1491">
      <w:pPr>
        <w:spacing w:before="100" w:beforeAutospacing="1" w:after="100" w:afterAutospacing="1" w:line="276" w:lineRule="auto"/>
        <w:ind w:firstLine="709"/>
        <w:jc w:val="center"/>
        <w:outlineLvl w:val="0"/>
        <w:rPr>
          <w:b/>
          <w:bCs/>
          <w:kern w:val="36"/>
        </w:rPr>
      </w:pPr>
      <w:r w:rsidRPr="006F1491">
        <w:rPr>
          <w:b/>
          <w:bCs/>
          <w:kern w:val="36"/>
        </w:rPr>
        <w:t>ПОЛУЧЕНИЕ БИОГАЗА ПУТЕМ УТИЛИЗАЦИИ ОТХОДОВ</w:t>
      </w:r>
    </w:p>
    <w:p w:rsidR="006F0C5F" w:rsidRPr="006F1491" w:rsidRDefault="006F0C5F" w:rsidP="006F1491">
      <w:pPr>
        <w:pStyle w:val="a3"/>
        <w:spacing w:before="0" w:beforeAutospacing="0" w:after="0" w:afterAutospacing="0" w:line="276" w:lineRule="auto"/>
        <w:ind w:firstLine="709"/>
        <w:jc w:val="both"/>
      </w:pPr>
      <w:r w:rsidRPr="006F1491">
        <w:t>Каждый из нас ежедневно сталкивается с банальной ситуацией, — выносом (вывозом) мусора из квартиры или дома. Сегодня мусор является неотъемлемой частью экономики развивающейся страны, в том числе России. Если запасы газа и нефти сокращаются, то мусорные горы только разрастаются, что позволяет использовать их как источник энергии.</w:t>
      </w:r>
    </w:p>
    <w:p w:rsidR="006F0C5F" w:rsidRPr="006F1491" w:rsidRDefault="006F0C5F" w:rsidP="006F1491">
      <w:pPr>
        <w:spacing w:line="276" w:lineRule="auto"/>
        <w:ind w:firstLine="709"/>
        <w:jc w:val="both"/>
        <w:outlineLvl w:val="0"/>
      </w:pPr>
      <w:r w:rsidRPr="006F1491">
        <w:t xml:space="preserve">Утилизация твердых коммунальных отходов (далее ТКО) в нашей стране из острого вопроса превратилась в национальную проблему. </w:t>
      </w:r>
      <w:r w:rsidR="00304D5A" w:rsidRPr="006F1491">
        <w:t>Свалки твердых коммунальных отходов (стихийные и регламентированные) представляют собой одну из самых актуальных проблем цивилизации. В России почти 80% всех существующих полигонов твердых бытовых отходов переполнено и эксплуатируются с нарушением требований СанПи</w:t>
      </w:r>
      <w:r w:rsidR="008F44D1" w:rsidRPr="006F1491">
        <w:t>Н</w:t>
      </w:r>
      <w:r w:rsidR="00304D5A" w:rsidRPr="006F1491">
        <w:t>.</w:t>
      </w:r>
    </w:p>
    <w:p w:rsidR="00304D5A" w:rsidRPr="006F1491" w:rsidRDefault="005620D2" w:rsidP="006F1491">
      <w:pPr>
        <w:pStyle w:val="a3"/>
        <w:spacing w:before="0" w:beforeAutospacing="0" w:after="0" w:afterAutospacing="0" w:line="276" w:lineRule="auto"/>
        <w:ind w:firstLine="709"/>
        <w:jc w:val="both"/>
      </w:pPr>
      <w:r w:rsidRPr="006F1491">
        <w:t>Актуальность работы</w:t>
      </w:r>
      <w:r w:rsidR="00304D5A" w:rsidRPr="006F1491">
        <w:t xml:space="preserve"> заключается в том, что</w:t>
      </w:r>
      <w:r w:rsidRPr="006F1491">
        <w:t xml:space="preserve"> постановлением правительства Республики Карелия от 6 сентября 2017 года N 306-П «Об утверждении Порядка сбора твердых коммунальных отходов (в том числе их раздельного сбора) на территории Республики Карелия»</w:t>
      </w:r>
      <w:r w:rsidR="00304D5A" w:rsidRPr="006F1491">
        <w:t xml:space="preserve"> с 1 января 2020 года будет организован раздельный сбор ТКО. </w:t>
      </w:r>
      <w:r w:rsidR="00023E4E" w:rsidRPr="006F1491">
        <w:t xml:space="preserve">Таким образом, около 70 % всех ТКО должны подвергаться переработке, а не </w:t>
      </w:r>
      <w:proofErr w:type="spellStart"/>
      <w:r w:rsidR="00023E4E" w:rsidRPr="006F1491">
        <w:t>захораниваться</w:t>
      </w:r>
      <w:proofErr w:type="spellEnd"/>
      <w:r w:rsidR="00023E4E" w:rsidRPr="006F1491">
        <w:t xml:space="preserve"> на полигонах. </w:t>
      </w:r>
    </w:p>
    <w:p w:rsidR="00A31A1B" w:rsidRPr="006F1491" w:rsidRDefault="00A31A1B" w:rsidP="006F1491">
      <w:pPr>
        <w:pStyle w:val="a3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6F1491">
        <w:rPr>
          <w:bCs/>
        </w:rPr>
        <w:t>Тонны гниющего мусора – это постоянная токсикологическая и эпидемиологическая угроза. Размывание свалок осадками в виде снега и дождя приводит к проникновению токсического фильтрата в подземные воды, а возгорание мусора способствует выбросу в атмосферу тысяч тонн ядовитой сажи и прочих соединений. Неудивительно, что здоровье населения в крупных городах постоянно ухудшается: врачи наблюдают ежегодный прирост числа онкологических заболеваний.</w:t>
      </w:r>
    </w:p>
    <w:p w:rsidR="00A31A1B" w:rsidRPr="006F1491" w:rsidRDefault="00A31A1B" w:rsidP="006F1491">
      <w:pPr>
        <w:pStyle w:val="a3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6F1491">
        <w:rPr>
          <w:bCs/>
        </w:rPr>
        <w:t>В этой связи переработка является не только экономически выгодным методом решения проблемы утилизации отходов, но и способом улучшения экологической обстановки в регионах.</w:t>
      </w:r>
    </w:p>
    <w:p w:rsidR="00C931B3" w:rsidRPr="006F1491" w:rsidRDefault="00C931B3" w:rsidP="006F1491">
      <w:pPr>
        <w:spacing w:line="276" w:lineRule="auto"/>
        <w:ind w:firstLine="709"/>
        <w:jc w:val="both"/>
        <w:rPr>
          <w:bCs/>
        </w:rPr>
      </w:pPr>
      <w:r w:rsidRPr="006F1491">
        <w:rPr>
          <w:bCs/>
        </w:rPr>
        <w:t xml:space="preserve">Целью исследовательской работы является выбор рационального способа утилизации </w:t>
      </w:r>
      <w:r w:rsidR="006F35A3" w:rsidRPr="006F1491">
        <w:rPr>
          <w:bCs/>
        </w:rPr>
        <w:t>твердых коммунальных отходов</w:t>
      </w:r>
      <w:r w:rsidRPr="006F1491">
        <w:rPr>
          <w:bCs/>
        </w:rPr>
        <w:t xml:space="preserve"> в настоящее время.</w:t>
      </w:r>
    </w:p>
    <w:p w:rsidR="00304D5A" w:rsidRPr="006F1491" w:rsidRDefault="00304D5A" w:rsidP="006F1491">
      <w:pPr>
        <w:spacing w:line="276" w:lineRule="auto"/>
        <w:ind w:firstLine="709"/>
        <w:jc w:val="both"/>
        <w:rPr>
          <w:iCs/>
        </w:rPr>
      </w:pPr>
      <w:r w:rsidRPr="006F1491">
        <w:rPr>
          <w:iCs/>
        </w:rPr>
        <w:t xml:space="preserve">Задачи исследовательской работы: </w:t>
      </w:r>
      <w:r w:rsidRPr="006F1491">
        <w:rPr>
          <w:iCs/>
        </w:rPr>
        <w:tab/>
      </w:r>
    </w:p>
    <w:p w:rsidR="00304D5A" w:rsidRPr="006F1491" w:rsidRDefault="00304D5A" w:rsidP="006F1491">
      <w:pPr>
        <w:numPr>
          <w:ilvl w:val="0"/>
          <w:numId w:val="4"/>
        </w:numPr>
        <w:spacing w:line="276" w:lineRule="auto"/>
        <w:ind w:left="0" w:firstLine="709"/>
        <w:jc w:val="both"/>
        <w:rPr>
          <w:iCs/>
        </w:rPr>
      </w:pPr>
      <w:r w:rsidRPr="006F1491">
        <w:rPr>
          <w:iCs/>
        </w:rPr>
        <w:t>Провести обзор существующих методов утилизации ТКО;</w:t>
      </w:r>
    </w:p>
    <w:p w:rsidR="00304D5A" w:rsidRPr="006F1491" w:rsidRDefault="00304D5A" w:rsidP="006F1491">
      <w:pPr>
        <w:numPr>
          <w:ilvl w:val="0"/>
          <w:numId w:val="4"/>
        </w:numPr>
        <w:spacing w:line="276" w:lineRule="auto"/>
        <w:ind w:left="0" w:firstLine="709"/>
        <w:rPr>
          <w:iCs/>
        </w:rPr>
      </w:pPr>
      <w:r w:rsidRPr="006F1491">
        <w:rPr>
          <w:iCs/>
        </w:rPr>
        <w:t>Описать метод переработки мусора в биогаз;</w:t>
      </w:r>
    </w:p>
    <w:p w:rsidR="00304D5A" w:rsidRPr="006F1491" w:rsidRDefault="00304D5A" w:rsidP="006F1491">
      <w:pPr>
        <w:numPr>
          <w:ilvl w:val="0"/>
          <w:numId w:val="4"/>
        </w:numPr>
        <w:spacing w:line="276" w:lineRule="auto"/>
        <w:ind w:left="0" w:firstLine="709"/>
        <w:jc w:val="both"/>
        <w:rPr>
          <w:iCs/>
        </w:rPr>
      </w:pPr>
      <w:r w:rsidRPr="006F1491">
        <w:rPr>
          <w:iCs/>
        </w:rPr>
        <w:t>Смоделировать схему получения биогаза;</w:t>
      </w:r>
    </w:p>
    <w:p w:rsidR="00304D5A" w:rsidRPr="006F1491" w:rsidRDefault="00E77AD9" w:rsidP="006F1491">
      <w:pPr>
        <w:numPr>
          <w:ilvl w:val="0"/>
          <w:numId w:val="4"/>
        </w:numPr>
        <w:spacing w:line="276" w:lineRule="auto"/>
        <w:ind w:left="0" w:firstLine="709"/>
        <w:jc w:val="both"/>
        <w:rPr>
          <w:iCs/>
        </w:rPr>
      </w:pPr>
      <w:r w:rsidRPr="006F1491">
        <w:rPr>
          <w:iCs/>
        </w:rPr>
        <w:t>Выявить преимущества</w:t>
      </w:r>
      <w:r w:rsidR="00304D5A" w:rsidRPr="006F1491">
        <w:rPr>
          <w:iCs/>
        </w:rPr>
        <w:t xml:space="preserve"> данного метода.</w:t>
      </w:r>
    </w:p>
    <w:p w:rsidR="005620D2" w:rsidRPr="006F1491" w:rsidRDefault="00304D5A" w:rsidP="006F1491">
      <w:pPr>
        <w:pStyle w:val="a3"/>
        <w:spacing w:before="0" w:beforeAutospacing="0" w:after="0" w:afterAutospacing="0" w:line="276" w:lineRule="auto"/>
        <w:ind w:firstLine="709"/>
        <w:jc w:val="both"/>
      </w:pPr>
      <w:r w:rsidRPr="006F1491">
        <w:t>Предмет исследования – твердые коммунальные отходы, а именно, как источник получения энергии.</w:t>
      </w:r>
    </w:p>
    <w:p w:rsidR="00304D5A" w:rsidRDefault="00304D5A" w:rsidP="006F1491">
      <w:pPr>
        <w:pStyle w:val="a3"/>
        <w:spacing w:before="0" w:beforeAutospacing="0" w:after="0" w:afterAutospacing="0" w:line="276" w:lineRule="auto"/>
        <w:ind w:firstLine="709"/>
        <w:jc w:val="both"/>
      </w:pPr>
      <w:r w:rsidRPr="006F1491">
        <w:t>Гипотеза – из любого мусора можно получить энергию.</w:t>
      </w:r>
    </w:p>
    <w:p w:rsidR="00CA44FF" w:rsidRPr="006F1491" w:rsidRDefault="00CA44FF" w:rsidP="006F1491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304D5A" w:rsidRPr="006F1491" w:rsidRDefault="005620D2" w:rsidP="006F1491">
      <w:pPr>
        <w:spacing w:line="276" w:lineRule="auto"/>
        <w:ind w:firstLine="709"/>
        <w:jc w:val="center"/>
        <w:outlineLvl w:val="0"/>
        <w:rPr>
          <w:b/>
        </w:rPr>
      </w:pPr>
      <w:r w:rsidRPr="006F1491">
        <w:rPr>
          <w:b/>
        </w:rPr>
        <w:lastRenderedPageBreak/>
        <w:t>Общая информация</w:t>
      </w:r>
    </w:p>
    <w:p w:rsidR="00C24AE5" w:rsidRPr="006F1491" w:rsidRDefault="00C24AE5" w:rsidP="006F1491">
      <w:pPr>
        <w:spacing w:line="276" w:lineRule="auto"/>
        <w:ind w:firstLine="709"/>
        <w:jc w:val="both"/>
        <w:outlineLvl w:val="0"/>
      </w:pPr>
      <w:r w:rsidRPr="006F1491">
        <w:t>Методы утилизации, которые используются в настоящее время:</w:t>
      </w:r>
    </w:p>
    <w:p w:rsidR="00204422" w:rsidRPr="006F1491" w:rsidRDefault="00204422" w:rsidP="006F1491">
      <w:pPr>
        <w:pStyle w:val="a6"/>
        <w:numPr>
          <w:ilvl w:val="0"/>
          <w:numId w:val="2"/>
        </w:numPr>
        <w:spacing w:line="276" w:lineRule="auto"/>
        <w:ind w:left="0" w:firstLine="709"/>
      </w:pPr>
      <w:r w:rsidRPr="006F1491">
        <w:t xml:space="preserve">Захоронение на полигонах </w:t>
      </w:r>
    </w:p>
    <w:p w:rsidR="00204422" w:rsidRPr="006F1491" w:rsidRDefault="005620D2" w:rsidP="006F1491">
      <w:pPr>
        <w:pStyle w:val="a6"/>
        <w:numPr>
          <w:ilvl w:val="0"/>
          <w:numId w:val="2"/>
        </w:numPr>
        <w:spacing w:line="276" w:lineRule="auto"/>
        <w:ind w:left="0" w:firstLine="709"/>
      </w:pPr>
      <w:r w:rsidRPr="006F1491">
        <w:t>Сжигание отходов</w:t>
      </w:r>
    </w:p>
    <w:p w:rsidR="00204422" w:rsidRPr="006F1491" w:rsidRDefault="00204422" w:rsidP="006F1491">
      <w:pPr>
        <w:pStyle w:val="a6"/>
        <w:numPr>
          <w:ilvl w:val="0"/>
          <w:numId w:val="2"/>
        </w:numPr>
        <w:spacing w:line="276" w:lineRule="auto"/>
        <w:ind w:left="0" w:firstLine="709"/>
      </w:pPr>
      <w:r w:rsidRPr="006F1491">
        <w:t>Вторичная переработка</w:t>
      </w:r>
    </w:p>
    <w:p w:rsidR="00C24AE5" w:rsidRPr="006F1491" w:rsidRDefault="00204422" w:rsidP="006F1491">
      <w:pPr>
        <w:pStyle w:val="a3"/>
        <w:spacing w:before="0" w:beforeAutospacing="0" w:after="0" w:afterAutospacing="0" w:line="276" w:lineRule="auto"/>
        <w:ind w:firstLine="709"/>
        <w:jc w:val="both"/>
      </w:pPr>
      <w:r w:rsidRPr="006F1491">
        <w:t>Самым опасным и малоэффективным является захоронение. При захоронении в карьере или яме ТКО, могут стать причиной отрав</w:t>
      </w:r>
      <w:r w:rsidR="005620D2" w:rsidRPr="006F1491">
        <w:t>ления подземных вод или воздуха.</w:t>
      </w:r>
    </w:p>
    <w:p w:rsidR="005620D2" w:rsidRPr="006F1491" w:rsidRDefault="005620D2" w:rsidP="006F1491">
      <w:pPr>
        <w:pStyle w:val="a3"/>
        <w:spacing w:before="0" w:beforeAutospacing="0" w:after="0" w:afterAutospacing="0" w:line="276" w:lineRule="auto"/>
        <w:ind w:firstLine="709"/>
        <w:jc w:val="both"/>
      </w:pPr>
      <w:r w:rsidRPr="006F1491">
        <w:t xml:space="preserve">При сжигании отходов – </w:t>
      </w:r>
      <w:r w:rsidR="001409E0" w:rsidRPr="006F1491">
        <w:t xml:space="preserve">образуются </w:t>
      </w:r>
      <w:r w:rsidRPr="006F1491">
        <w:t>выб</w:t>
      </w:r>
      <w:r w:rsidR="001409E0" w:rsidRPr="006F1491">
        <w:t>росы в атмосферу ядовитых газов, которые разрушают озоновый слой и может привести к парниковому эффекту.</w:t>
      </w:r>
    </w:p>
    <w:p w:rsidR="005620D2" w:rsidRPr="006F1491" w:rsidRDefault="005620D2" w:rsidP="006F1491">
      <w:pPr>
        <w:pStyle w:val="a3"/>
        <w:spacing w:before="0" w:beforeAutospacing="0" w:after="0" w:afterAutospacing="0" w:line="276" w:lineRule="auto"/>
        <w:ind w:firstLine="709"/>
        <w:jc w:val="both"/>
      </w:pPr>
      <w:r w:rsidRPr="006F1491">
        <w:t>Рассмотрим самый рациональный способ утилизации отходов – вторичная переработка, а именно переработка мусора в биогаз.</w:t>
      </w:r>
    </w:p>
    <w:p w:rsidR="00304D5A" w:rsidRPr="006F1491" w:rsidRDefault="00304D5A" w:rsidP="006F1491">
      <w:pPr>
        <w:spacing w:line="276" w:lineRule="auto"/>
        <w:ind w:firstLine="709"/>
        <w:jc w:val="both"/>
      </w:pPr>
      <w:r w:rsidRPr="006F1491">
        <w:t xml:space="preserve">Одна свалка мусора способна выработать такое количество газа, которого хватит, чтобы снабдить электричеством примерно 200 тысяч домов, т. е. мусор можно использовать в качестве нового неиссякаемого ресурса энергии. </w:t>
      </w:r>
    </w:p>
    <w:p w:rsidR="00304D5A" w:rsidRPr="006F1491" w:rsidRDefault="00304D5A" w:rsidP="006F1491">
      <w:pPr>
        <w:spacing w:line="276" w:lineRule="auto"/>
        <w:ind w:firstLine="709"/>
        <w:jc w:val="both"/>
      </w:pPr>
      <w:r w:rsidRPr="006F1491">
        <w:t xml:space="preserve">Перерабатывать мусор в энергию начали сравнительно недавно. Впервые подобный эксперимент был проведен в Калифорнии в конце 30-х годов XX века с использованием мусорных свалок и особых технических устройств. Изучение и применение свалочного газа в Америке ускорилось благодаря внесению в законодательство в 1965 году статей об утилизации твердых отходов. А с 1980 года власти Штатов начинают давать льготы тем, кто занимается переработкой свалочного мусора в газ. К 1985 году в Америке действовало около 30 станций, занимающихся выработкой свалочного газа. Сегодня Америка занимает лидирующее положение в области </w:t>
      </w:r>
      <w:r w:rsidRPr="006F1491">
        <w:rPr>
          <w:bCs/>
        </w:rPr>
        <w:t>переработки мусора</w:t>
      </w:r>
      <w:r w:rsidRPr="006F1491">
        <w:t xml:space="preserve"> в газ, и имеет 427 функционирующих объектов по его производству. </w:t>
      </w:r>
    </w:p>
    <w:p w:rsidR="00304D5A" w:rsidRPr="006F1491" w:rsidRDefault="00304D5A" w:rsidP="006F1491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5620D2" w:rsidRPr="006F1491" w:rsidRDefault="005620D2" w:rsidP="006F1491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a4"/>
        </w:rPr>
      </w:pPr>
      <w:r w:rsidRPr="006F1491">
        <w:rPr>
          <w:rStyle w:val="a4"/>
        </w:rPr>
        <w:t>Способ переработки мусора в газ</w:t>
      </w:r>
    </w:p>
    <w:p w:rsidR="00023E4E" w:rsidRPr="006F1491" w:rsidRDefault="001409E0" w:rsidP="006F1491">
      <w:pPr>
        <w:pStyle w:val="a3"/>
        <w:spacing w:before="0" w:beforeAutospacing="0" w:after="0" w:afterAutospacing="0" w:line="276" w:lineRule="auto"/>
        <w:ind w:firstLine="709"/>
        <w:jc w:val="both"/>
      </w:pPr>
      <w:r w:rsidRPr="006F1491">
        <w:t xml:space="preserve">Для переработки </w:t>
      </w:r>
      <w:r w:rsidR="007B0F27" w:rsidRPr="006F1491">
        <w:t>мусора в газ,</w:t>
      </w:r>
      <w:r w:rsidRPr="006F1491">
        <w:t xml:space="preserve"> необходимо осуществить р</w:t>
      </w:r>
      <w:r w:rsidR="00023E4E" w:rsidRPr="006F1491">
        <w:t>аздельный сбор ТКО следующим образом:</w:t>
      </w:r>
    </w:p>
    <w:p w:rsidR="00023E4E" w:rsidRPr="006F1491" w:rsidRDefault="00023E4E" w:rsidP="006F1491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</w:pPr>
      <w:r w:rsidRPr="006F1491">
        <w:t>на первом этапе - разделение ТКО по следующим видам отходов: бумага, стекло, пластик, прочие виды отходов;</w:t>
      </w:r>
    </w:p>
    <w:p w:rsidR="00023E4E" w:rsidRPr="006F1491" w:rsidRDefault="00023E4E" w:rsidP="006F1491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</w:pPr>
      <w:r w:rsidRPr="006F1491">
        <w:t>на втором этапе - разделение ТКО по следующим видам отходов: ртутьсодержащие отходы, лом металла, металлическая упаковка, прочие виды отходов.</w:t>
      </w:r>
    </w:p>
    <w:p w:rsidR="007B0F27" w:rsidRPr="006F1491" w:rsidRDefault="001409E0" w:rsidP="006F1491">
      <w:pPr>
        <w:pStyle w:val="a3"/>
        <w:spacing w:before="0" w:beforeAutospacing="0" w:after="0" w:afterAutospacing="0" w:line="276" w:lineRule="auto"/>
        <w:ind w:firstLine="709"/>
        <w:jc w:val="both"/>
      </w:pPr>
      <w:r w:rsidRPr="006F1491">
        <w:t>Далее происходит п</w:t>
      </w:r>
      <w:r w:rsidR="005620D2" w:rsidRPr="006F1491">
        <w:t xml:space="preserve">ереработка </w:t>
      </w:r>
      <w:r w:rsidRPr="006F1491">
        <w:t xml:space="preserve">оставшегося (органического) </w:t>
      </w:r>
      <w:r w:rsidR="005620D2" w:rsidRPr="006F1491">
        <w:t xml:space="preserve">мусора на </w:t>
      </w:r>
      <w:r w:rsidR="00D12408" w:rsidRPr="006F1491">
        <w:t>полигонах</w:t>
      </w:r>
      <w:r w:rsidRPr="006F1491">
        <w:t>, где</w:t>
      </w:r>
      <w:r w:rsidR="005620D2" w:rsidRPr="006F1491">
        <w:t xml:space="preserve"> происходит за счет бескислородного разложения отходов, во время которого выделяется биогаз. Во время гниения мусорных свалок принимают участие два семейства бактерий – </w:t>
      </w:r>
      <w:proofErr w:type="spellStart"/>
      <w:r w:rsidR="005620D2" w:rsidRPr="006F1491">
        <w:t>ацидогены</w:t>
      </w:r>
      <w:proofErr w:type="spellEnd"/>
      <w:r w:rsidR="005620D2" w:rsidRPr="006F1491">
        <w:t xml:space="preserve"> и </w:t>
      </w:r>
      <w:proofErr w:type="spellStart"/>
      <w:r w:rsidR="005620D2" w:rsidRPr="006F1491">
        <w:t>матаногены</w:t>
      </w:r>
      <w:proofErr w:type="spellEnd"/>
      <w:r w:rsidR="005620D2" w:rsidRPr="006F1491">
        <w:t xml:space="preserve">. </w:t>
      </w:r>
      <w:proofErr w:type="spellStart"/>
      <w:r w:rsidRPr="006F1491">
        <w:t>Ацидогены</w:t>
      </w:r>
      <w:proofErr w:type="spellEnd"/>
      <w:r w:rsidRPr="006F1491">
        <w:t xml:space="preserve"> производят первичное разложение </w:t>
      </w:r>
      <w:hyperlink r:id="rId9" w:tooltip="Твёрдые бытовые отходы" w:history="1">
        <w:r w:rsidRPr="006F1491">
          <w:t>мусора</w:t>
        </w:r>
      </w:hyperlink>
      <w:r w:rsidRPr="006F1491">
        <w:t xml:space="preserve"> на летучие карбоновые кислоты, </w:t>
      </w:r>
      <w:proofErr w:type="spellStart"/>
      <w:r w:rsidRPr="006F1491">
        <w:t>метаногены</w:t>
      </w:r>
      <w:proofErr w:type="spellEnd"/>
      <w:r w:rsidRPr="006F1491">
        <w:t xml:space="preserve"> перерабатывают летучие карбоновые кислоты в </w:t>
      </w:r>
      <w:hyperlink r:id="rId10" w:tooltip="Метан" w:history="1">
        <w:r w:rsidRPr="006F1491">
          <w:rPr>
            <w:u w:val="single"/>
          </w:rPr>
          <w:t>метан</w:t>
        </w:r>
      </w:hyperlink>
      <w:r w:rsidRPr="006F1491">
        <w:t xml:space="preserve"> CH</w:t>
      </w:r>
      <w:r w:rsidRPr="006F1491">
        <w:rPr>
          <w:vertAlign w:val="subscript"/>
        </w:rPr>
        <w:t>4</w:t>
      </w:r>
      <w:r w:rsidRPr="006F1491">
        <w:t xml:space="preserve"> и диоксид углерода CO</w:t>
      </w:r>
      <w:r w:rsidRPr="006F1491">
        <w:rPr>
          <w:vertAlign w:val="subscript"/>
        </w:rPr>
        <w:t>2</w:t>
      </w:r>
      <w:r w:rsidRPr="006F1491">
        <w:t>. В результате свалочный газ состоит из примерно 50 % метана CH</w:t>
      </w:r>
      <w:r w:rsidRPr="006F1491">
        <w:rPr>
          <w:vertAlign w:val="subscript"/>
        </w:rPr>
        <w:t>4</w:t>
      </w:r>
      <w:r w:rsidRPr="006F1491">
        <w:t>, 50 % CO</w:t>
      </w:r>
      <w:r w:rsidRPr="006F1491">
        <w:rPr>
          <w:vertAlign w:val="subscript"/>
        </w:rPr>
        <w:t>2</w:t>
      </w:r>
      <w:r w:rsidRPr="006F1491">
        <w:t>, включая небольшие примеси H</w:t>
      </w:r>
      <w:r w:rsidRPr="006F1491">
        <w:rPr>
          <w:vertAlign w:val="subscript"/>
        </w:rPr>
        <w:t>2</w:t>
      </w:r>
      <w:r w:rsidRPr="006F1491">
        <w:t>S и органических веществ.</w:t>
      </w:r>
    </w:p>
    <w:p w:rsidR="007B0F27" w:rsidRPr="006F1491" w:rsidRDefault="007B0F27" w:rsidP="006F1491">
      <w:pPr>
        <w:pStyle w:val="a3"/>
        <w:spacing w:before="0" w:beforeAutospacing="0" w:after="0" w:afterAutospacing="0" w:line="276" w:lineRule="auto"/>
        <w:ind w:firstLine="709"/>
        <w:jc w:val="both"/>
        <w:rPr>
          <w:vanish/>
          <w:vertAlign w:val="subscript"/>
        </w:rPr>
      </w:pPr>
      <w:r w:rsidRPr="006F1491">
        <w:rPr>
          <w:vanish/>
        </w:rPr>
        <w:t>→ СО</w:t>
      </w:r>
      <w:r w:rsidRPr="006F1491">
        <w:rPr>
          <w:vanish/>
          <w:vertAlign w:val="subscript"/>
        </w:rPr>
        <w:t>2</w:t>
      </w:r>
      <w:r w:rsidRPr="006F1491">
        <w:rPr>
          <w:vanish/>
        </w:rPr>
        <w:t>+СН</w:t>
      </w:r>
      <w:r w:rsidRPr="006F1491">
        <w:rPr>
          <w:vanish/>
          <w:vertAlign w:val="subscript"/>
        </w:rPr>
        <w:t>4</w:t>
      </w:r>
    </w:p>
    <w:p w:rsidR="007B0F27" w:rsidRPr="006F1491" w:rsidRDefault="007B0F27" w:rsidP="006F1491">
      <w:pPr>
        <w:pStyle w:val="a3"/>
        <w:spacing w:before="0" w:beforeAutospacing="0" w:after="0" w:afterAutospacing="0" w:line="276" w:lineRule="auto"/>
        <w:ind w:firstLine="709"/>
        <w:jc w:val="both"/>
        <w:rPr>
          <w:vanish/>
        </w:rPr>
      </w:pPr>
      <w:r w:rsidRPr="006F1491">
        <w:rPr>
          <w:vanish/>
        </w:rPr>
        <w:t>СО</w:t>
      </w:r>
      <w:r w:rsidRPr="006F1491">
        <w:rPr>
          <w:vanish/>
          <w:vertAlign w:val="subscript"/>
        </w:rPr>
        <w:t>2</w:t>
      </w:r>
      <w:r w:rsidRPr="006F1491">
        <w:rPr>
          <w:vanish/>
        </w:rPr>
        <w:t>+4Н</w:t>
      </w:r>
      <w:r w:rsidRPr="006F1491">
        <w:rPr>
          <w:vanish/>
          <w:vertAlign w:val="subscript"/>
        </w:rPr>
        <w:t>2</w:t>
      </w:r>
      <w:r w:rsidRPr="006F1491">
        <w:rPr>
          <w:vanish/>
        </w:rPr>
        <w:t xml:space="preserve"> → СН</w:t>
      </w:r>
      <w:r w:rsidRPr="006F1491">
        <w:rPr>
          <w:vanish/>
          <w:vertAlign w:val="subscript"/>
        </w:rPr>
        <w:t>4</w:t>
      </w:r>
      <w:r w:rsidRPr="006F1491">
        <w:rPr>
          <w:vanish/>
        </w:rPr>
        <w:t>+2Н</w:t>
      </w:r>
      <w:r w:rsidRPr="006F1491">
        <w:rPr>
          <w:vanish/>
          <w:vertAlign w:val="subscript"/>
        </w:rPr>
        <w:t>2</w:t>
      </w:r>
      <w:r w:rsidRPr="006F1491">
        <w:rPr>
          <w:vanish/>
        </w:rPr>
        <w:t>О</w:t>
      </w:r>
    </w:p>
    <w:p w:rsidR="007B0F27" w:rsidRPr="006F1491" w:rsidRDefault="007B0F27" w:rsidP="006F1491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6F1491">
        <w:rPr>
          <w:rStyle w:val="a4"/>
          <w:b w:val="0"/>
          <w:iCs/>
        </w:rPr>
        <w:t>Таблица 1 - Состав газа мусорных свалок состоит из следующих основных компонентов:</w:t>
      </w:r>
      <w:r w:rsidRPr="006F1491">
        <w:rPr>
          <w:b/>
        </w:rPr>
        <w:t xml:space="preserve"> </w:t>
      </w:r>
    </w:p>
    <w:tbl>
      <w:tblPr>
        <w:tblW w:w="3777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3"/>
        <w:gridCol w:w="1595"/>
        <w:gridCol w:w="2972"/>
      </w:tblGrid>
      <w:tr w:rsidR="007B0F27" w:rsidRPr="006F1491" w:rsidTr="00CA44FF">
        <w:trPr>
          <w:trHeight w:val="263"/>
        </w:trPr>
        <w:tc>
          <w:tcPr>
            <w:tcW w:w="18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27" w:rsidRPr="006F1491" w:rsidRDefault="007B0F27" w:rsidP="006F1491">
            <w:pPr>
              <w:spacing w:line="276" w:lineRule="auto"/>
              <w:ind w:firstLine="709"/>
              <w:jc w:val="both"/>
            </w:pPr>
            <w:r w:rsidRPr="006F1491">
              <w:t xml:space="preserve">Метан 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27" w:rsidRPr="006F1491" w:rsidRDefault="007B0F27" w:rsidP="006F1491">
            <w:pPr>
              <w:spacing w:beforeAutospacing="1" w:afterAutospacing="1" w:line="276" w:lineRule="auto"/>
              <w:ind w:firstLine="709"/>
              <w:jc w:val="both"/>
            </w:pPr>
            <w:r w:rsidRPr="006F1491">
              <w:t>CH</w:t>
            </w:r>
            <w:r w:rsidRPr="006F1491">
              <w:rPr>
                <w:vertAlign w:val="subscript"/>
              </w:rPr>
              <w:t>4</w:t>
            </w:r>
          </w:p>
        </w:tc>
        <w:tc>
          <w:tcPr>
            <w:tcW w:w="20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27" w:rsidRPr="006F1491" w:rsidRDefault="007B0F27" w:rsidP="006F1491">
            <w:pPr>
              <w:spacing w:beforeAutospacing="1" w:afterAutospacing="1" w:line="276" w:lineRule="auto"/>
              <w:ind w:firstLine="709"/>
              <w:jc w:val="both"/>
            </w:pPr>
            <w:r w:rsidRPr="006F1491">
              <w:t xml:space="preserve"> ~ 50 - 65 % об. </w:t>
            </w:r>
          </w:p>
        </w:tc>
      </w:tr>
      <w:tr w:rsidR="007B0F27" w:rsidRPr="006F1491" w:rsidTr="00CA44FF">
        <w:trPr>
          <w:trHeight w:val="278"/>
        </w:trPr>
        <w:tc>
          <w:tcPr>
            <w:tcW w:w="18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27" w:rsidRPr="006F1491" w:rsidRDefault="007B0F27" w:rsidP="00CA44FF">
            <w:pPr>
              <w:spacing w:beforeAutospacing="1" w:afterAutospacing="1" w:line="276" w:lineRule="auto"/>
              <w:jc w:val="both"/>
            </w:pPr>
            <w:r w:rsidRPr="006F1491">
              <w:t>Диоксид углерода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27" w:rsidRPr="006F1491" w:rsidRDefault="007B0F27" w:rsidP="006F1491">
            <w:pPr>
              <w:spacing w:beforeAutospacing="1" w:afterAutospacing="1" w:line="276" w:lineRule="auto"/>
              <w:ind w:firstLine="709"/>
              <w:jc w:val="both"/>
            </w:pPr>
            <w:r w:rsidRPr="006F1491">
              <w:t>CO</w:t>
            </w:r>
            <w:r w:rsidRPr="006F1491">
              <w:rPr>
                <w:vertAlign w:val="subscript"/>
              </w:rPr>
              <w:t>2</w:t>
            </w:r>
          </w:p>
        </w:tc>
        <w:tc>
          <w:tcPr>
            <w:tcW w:w="20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27" w:rsidRPr="006F1491" w:rsidRDefault="007B0F27" w:rsidP="006F1491">
            <w:pPr>
              <w:spacing w:beforeAutospacing="1" w:afterAutospacing="1" w:line="276" w:lineRule="auto"/>
              <w:ind w:firstLine="709"/>
              <w:jc w:val="both"/>
            </w:pPr>
            <w:r w:rsidRPr="006F1491">
              <w:t> ~ 35 - 45 %  об.</w:t>
            </w:r>
          </w:p>
        </w:tc>
      </w:tr>
      <w:tr w:rsidR="007B0F27" w:rsidRPr="006F1491" w:rsidTr="00CA44FF">
        <w:trPr>
          <w:trHeight w:val="280"/>
        </w:trPr>
        <w:tc>
          <w:tcPr>
            <w:tcW w:w="18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27" w:rsidRPr="006F1491" w:rsidRDefault="007B0F27" w:rsidP="006F1491">
            <w:pPr>
              <w:spacing w:beforeAutospacing="1" w:afterAutospacing="1" w:line="276" w:lineRule="auto"/>
              <w:ind w:firstLine="709"/>
              <w:jc w:val="both"/>
            </w:pPr>
            <w:r w:rsidRPr="006F1491">
              <w:t xml:space="preserve">Вода 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27" w:rsidRPr="006F1491" w:rsidRDefault="007B0F27" w:rsidP="006F1491">
            <w:pPr>
              <w:spacing w:beforeAutospacing="1" w:afterAutospacing="1" w:line="276" w:lineRule="auto"/>
              <w:ind w:firstLine="709"/>
              <w:jc w:val="both"/>
            </w:pPr>
            <w:r w:rsidRPr="006F1491">
              <w:t>H</w:t>
            </w:r>
            <w:r w:rsidRPr="006F1491">
              <w:rPr>
                <w:vertAlign w:val="subscript"/>
              </w:rPr>
              <w:t>2</w:t>
            </w:r>
            <w:r w:rsidRPr="006F1491">
              <w:t>O</w:t>
            </w:r>
          </w:p>
        </w:tc>
        <w:tc>
          <w:tcPr>
            <w:tcW w:w="20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F27" w:rsidRPr="006F1491" w:rsidRDefault="007B0F27" w:rsidP="006F1491">
            <w:pPr>
              <w:spacing w:beforeAutospacing="1" w:afterAutospacing="1" w:line="276" w:lineRule="auto"/>
              <w:ind w:firstLine="709"/>
              <w:jc w:val="both"/>
            </w:pPr>
            <w:r w:rsidRPr="006F1491">
              <w:t>насыщенный пар</w:t>
            </w:r>
          </w:p>
        </w:tc>
      </w:tr>
    </w:tbl>
    <w:p w:rsidR="00CA44FF" w:rsidRDefault="00CA44FF" w:rsidP="006F1491">
      <w:pPr>
        <w:spacing w:line="276" w:lineRule="auto"/>
        <w:ind w:firstLine="709"/>
        <w:jc w:val="both"/>
      </w:pPr>
    </w:p>
    <w:p w:rsidR="001409E0" w:rsidRPr="006F1491" w:rsidRDefault="007B0F27" w:rsidP="006F1491">
      <w:pPr>
        <w:spacing w:line="276" w:lineRule="auto"/>
        <w:ind w:firstLine="709"/>
        <w:jc w:val="both"/>
      </w:pPr>
      <w:r w:rsidRPr="006F1491">
        <w:lastRenderedPageBreak/>
        <w:t>Образовавшийся газ (метан) можно использ</w:t>
      </w:r>
      <w:r w:rsidR="00E77AD9" w:rsidRPr="006F1491">
        <w:t>овать</w:t>
      </w:r>
      <w:r w:rsidRPr="006F1491">
        <w:t xml:space="preserve"> в качестве </w:t>
      </w:r>
      <w:hyperlink r:id="rId11" w:tooltip="Топливо" w:history="1">
        <w:r w:rsidRPr="00BB13C5">
          <w:t>топлива</w:t>
        </w:r>
      </w:hyperlink>
      <w:r w:rsidRPr="006F1491">
        <w:t xml:space="preserve"> для производства электроэнергии, тепла или пара, или в качестве автомобильного </w:t>
      </w:r>
      <w:hyperlink r:id="rId12" w:tooltip="Топливо" w:history="1">
        <w:r w:rsidRPr="00BB13C5">
          <w:t>топлива</w:t>
        </w:r>
      </w:hyperlink>
      <w:r w:rsidRPr="006F1491">
        <w:t>.</w:t>
      </w:r>
    </w:p>
    <w:p w:rsidR="007B0F27" w:rsidRPr="006F1491" w:rsidRDefault="007B0F27" w:rsidP="006F1491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a4"/>
        </w:rPr>
      </w:pPr>
    </w:p>
    <w:p w:rsidR="005620D2" w:rsidRPr="006F1491" w:rsidRDefault="005620D2" w:rsidP="006F1491">
      <w:pPr>
        <w:pStyle w:val="a3"/>
        <w:spacing w:before="0" w:beforeAutospacing="0" w:after="0" w:afterAutospacing="0" w:line="276" w:lineRule="auto"/>
        <w:ind w:firstLine="709"/>
        <w:jc w:val="center"/>
      </w:pPr>
      <w:r w:rsidRPr="006F1491">
        <w:rPr>
          <w:rStyle w:val="a4"/>
        </w:rPr>
        <w:t>Устройство полигона</w:t>
      </w:r>
    </w:p>
    <w:p w:rsidR="005620D2" w:rsidRPr="006F1491" w:rsidRDefault="005620D2" w:rsidP="006F1491">
      <w:pPr>
        <w:pStyle w:val="a3"/>
        <w:spacing w:before="0" w:beforeAutospacing="0" w:after="0" w:afterAutospacing="0" w:line="276" w:lineRule="auto"/>
        <w:ind w:firstLine="709"/>
        <w:jc w:val="both"/>
      </w:pPr>
      <w:r w:rsidRPr="006F1491">
        <w:t xml:space="preserve">Переработка мусора должна происходить на специально обустроенных площадках. </w:t>
      </w:r>
      <w:r w:rsidR="002D5CF5" w:rsidRPr="006F1491">
        <w:t>Устройство,</w:t>
      </w:r>
      <w:r w:rsidRPr="006F1491">
        <w:t xml:space="preserve"> которых должно быть выполнено так, чтоб собирать газ для будущего его применения, а также, чтобы соответствовать всем экологическим требованиям, исключая возможности загрязнения земли и грунтовых вод.</w:t>
      </w:r>
    </w:p>
    <w:p w:rsidR="005620D2" w:rsidRPr="006F1491" w:rsidRDefault="00304D5A" w:rsidP="006F1491">
      <w:pPr>
        <w:pStyle w:val="a3"/>
        <w:spacing w:before="0" w:beforeAutospacing="0" w:after="0" w:afterAutospacing="0" w:line="276" w:lineRule="auto"/>
        <w:ind w:firstLine="709"/>
        <w:jc w:val="both"/>
      </w:pPr>
      <w:r w:rsidRPr="006F1491">
        <w:t xml:space="preserve">Для начала делают котлован глубиной 2-3 метра, утрамбовывают стенки. </w:t>
      </w:r>
      <w:r w:rsidR="005620D2" w:rsidRPr="006F1491">
        <w:t xml:space="preserve">На дно глубокой площадки стелется особая </w:t>
      </w:r>
      <w:proofErr w:type="spellStart"/>
      <w:r w:rsidR="005620D2" w:rsidRPr="006F1491">
        <w:t>геомембрана</w:t>
      </w:r>
      <w:proofErr w:type="spellEnd"/>
      <w:r w:rsidR="005620D2" w:rsidRPr="006F1491">
        <w:t xml:space="preserve">, которая покрывается метровым слоем глины. Все это способствует защите от возможности попадания продуктов </w:t>
      </w:r>
      <w:r w:rsidRPr="006F1491">
        <w:t>разложения</w:t>
      </w:r>
      <w:r w:rsidR="005620D2" w:rsidRPr="006F1491">
        <w:t xml:space="preserve"> в слои земли и грунтовые воды.</w:t>
      </w:r>
    </w:p>
    <w:p w:rsidR="005620D2" w:rsidRPr="006F1491" w:rsidRDefault="005620D2" w:rsidP="006F1491">
      <w:pPr>
        <w:pStyle w:val="a3"/>
        <w:spacing w:before="0" w:beforeAutospacing="0" w:after="0" w:afterAutospacing="0" w:line="276" w:lineRule="auto"/>
        <w:ind w:firstLine="709"/>
        <w:jc w:val="both"/>
      </w:pPr>
      <w:r w:rsidRPr="006F1491">
        <w:t>Ежедневно мусор в этот котлован укладывается уровнями, которые трамбуются с помощью тяжеловесных катков, после чего снова все покрывается глиной высотой до 30 см. Подобные действия способствуют не распространению запахов и не позволяют мусорным остаткам разлетаться.</w:t>
      </w:r>
    </w:p>
    <w:p w:rsidR="005620D2" w:rsidRPr="006F1491" w:rsidRDefault="005620D2" w:rsidP="006F1491">
      <w:pPr>
        <w:pStyle w:val="a3"/>
        <w:spacing w:before="0" w:beforeAutospacing="0" w:after="0" w:afterAutospacing="0" w:line="276" w:lineRule="auto"/>
        <w:ind w:firstLine="709"/>
        <w:jc w:val="both"/>
      </w:pPr>
      <w:r w:rsidRPr="006F1491">
        <w:t>Когда площадка котлована максимально заполнена мусорными отходами, его закрывают кровлей из уплотненной глины и особым защитным покрытием, состоящим из земли и растительного покрова.</w:t>
      </w:r>
    </w:p>
    <w:p w:rsidR="005620D2" w:rsidRPr="006F1491" w:rsidRDefault="005620D2" w:rsidP="006F1491">
      <w:pPr>
        <w:pStyle w:val="a3"/>
        <w:spacing w:before="0" w:beforeAutospacing="0" w:after="0" w:afterAutospacing="0" w:line="276" w:lineRule="auto"/>
        <w:ind w:firstLine="709"/>
        <w:jc w:val="both"/>
      </w:pPr>
      <w:r w:rsidRPr="006F1491">
        <w:t xml:space="preserve">Площадка переработки имеет все технические устройства, которые отводят продукты разложения мусорных отходов, как в жидком виде, так и в виде газа. Внутри него имеется система скважин, труб и насосов. Природный газ собирается и отправляется в специальное газоочистительное устройство. Получаемый газ очищается с помощью воды, удаляя таким способом все частицы пыли и аэрозолей. После чего газ отправляется на компрессор и уже готов к применению. Такой свалочный газ является источником тепла и пара, к тому же его применяют как топливо для машин. Плюс ко всему газ, получаемый в ходе переработки мусора, применяют и как топливо для получения электроэнергии. В этих случаях применяют газотурбинные и </w:t>
      </w:r>
      <w:proofErr w:type="spellStart"/>
      <w:r w:rsidRPr="006F1491">
        <w:t>газопоршневые</w:t>
      </w:r>
      <w:proofErr w:type="spellEnd"/>
      <w:r w:rsidRPr="006F1491">
        <w:t xml:space="preserve"> сооружения.</w:t>
      </w:r>
    </w:p>
    <w:p w:rsidR="00304D5A" w:rsidRDefault="00304D5A" w:rsidP="006F1491">
      <w:pPr>
        <w:pStyle w:val="a3"/>
        <w:spacing w:before="0" w:beforeAutospacing="0" w:after="0" w:afterAutospacing="0" w:line="276" w:lineRule="auto"/>
        <w:ind w:firstLine="709"/>
        <w:jc w:val="both"/>
      </w:pPr>
      <w:r w:rsidRPr="006F1491">
        <w:t>Схема получени</w:t>
      </w:r>
      <w:r w:rsidR="00E77AD9" w:rsidRPr="006F1491">
        <w:t>я</w:t>
      </w:r>
      <w:r w:rsidRPr="006F1491">
        <w:t xml:space="preserve"> биогаза</w:t>
      </w:r>
      <w:r w:rsidR="00BB13C5">
        <w:t xml:space="preserve"> представлена на рисунке 1.</w:t>
      </w:r>
    </w:p>
    <w:p w:rsidR="00BB13C5" w:rsidRPr="006F1491" w:rsidRDefault="00BB13C5" w:rsidP="006F1491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5620D2" w:rsidRDefault="00CF51FC" w:rsidP="006F1491">
      <w:pPr>
        <w:pStyle w:val="a3"/>
        <w:spacing w:before="0" w:beforeAutospacing="0" w:after="0" w:afterAutospacing="0" w:line="276" w:lineRule="auto"/>
        <w:ind w:firstLine="709"/>
      </w:pPr>
      <w:r w:rsidRPr="006F1491">
        <w:rPr>
          <w:noProof/>
        </w:rPr>
        <w:drawing>
          <wp:inline distT="0" distB="0" distL="0" distR="0" wp14:anchorId="6A973B29" wp14:editId="46C588B5">
            <wp:extent cx="4942936" cy="3312054"/>
            <wp:effectExtent l="0" t="0" r="0" b="0"/>
            <wp:docPr id="1" name="Рисунок 1" descr="https://im0-tub-ru.yandex.net/i?id=f0eab16f8dea23f1110761a49428323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f0eab16f8dea23f1110761a494283239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82" b="9294"/>
                    <a:stretch/>
                  </pic:blipFill>
                  <pic:spPr bwMode="auto">
                    <a:xfrm>
                      <a:off x="0" y="0"/>
                      <a:ext cx="4942935" cy="331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3C5" w:rsidRDefault="00BB13C5" w:rsidP="00BB13C5">
      <w:pPr>
        <w:pStyle w:val="a3"/>
        <w:spacing w:before="0" w:beforeAutospacing="0" w:after="0" w:afterAutospacing="0" w:line="276" w:lineRule="auto"/>
        <w:ind w:firstLine="709"/>
        <w:jc w:val="center"/>
      </w:pPr>
      <w:r>
        <w:lastRenderedPageBreak/>
        <w:t>Рис.1 Схема получения биогаза</w:t>
      </w:r>
    </w:p>
    <w:p w:rsidR="00BB13C5" w:rsidRPr="006F1491" w:rsidRDefault="00BB13C5" w:rsidP="00BB13C5">
      <w:pPr>
        <w:pStyle w:val="a3"/>
        <w:spacing w:before="0" w:beforeAutospacing="0" w:after="0" w:afterAutospacing="0" w:line="276" w:lineRule="auto"/>
        <w:ind w:firstLine="709"/>
        <w:jc w:val="center"/>
      </w:pPr>
      <w:bookmarkStart w:id="0" w:name="_GoBack"/>
      <w:bookmarkEnd w:id="0"/>
    </w:p>
    <w:p w:rsidR="006F0C5F" w:rsidRPr="006F1491" w:rsidRDefault="006F0C5F" w:rsidP="006F1491">
      <w:pPr>
        <w:pStyle w:val="a3"/>
        <w:spacing w:before="0" w:beforeAutospacing="0" w:after="0" w:afterAutospacing="0" w:line="276" w:lineRule="auto"/>
        <w:ind w:firstLine="709"/>
        <w:rPr>
          <w:b/>
        </w:rPr>
      </w:pPr>
      <w:r w:rsidRPr="006F1491">
        <w:rPr>
          <w:b/>
        </w:rPr>
        <w:t>Преимущества по сравнению с другими известными технологиями:</w:t>
      </w:r>
    </w:p>
    <w:p w:rsidR="006F0C5F" w:rsidRPr="006F1491" w:rsidRDefault="006F0C5F" w:rsidP="006F149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6F1491">
        <w:t>безотходное производство не требует полигонов для захоронения отходов;</w:t>
      </w:r>
    </w:p>
    <w:p w:rsidR="006F0C5F" w:rsidRPr="006F1491" w:rsidRDefault="006F0C5F" w:rsidP="006F149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6F1491">
        <w:t>практическое отсутствие выбросов в окружающую среду вредных веществ;</w:t>
      </w:r>
    </w:p>
    <w:p w:rsidR="006F0C5F" w:rsidRPr="006F1491" w:rsidRDefault="006F0C5F" w:rsidP="006F149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6F1491">
        <w:t>возможность одновременной переработки любых видов отходов (бытовых, промышленных, ядовитых) без предварительной обработки и сортировки;</w:t>
      </w:r>
    </w:p>
    <w:p w:rsidR="006F0C5F" w:rsidRPr="006F1491" w:rsidRDefault="006F0C5F" w:rsidP="006F149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6F1491">
        <w:t>возможность переработки как твердых, так и жидких отходов;</w:t>
      </w:r>
    </w:p>
    <w:p w:rsidR="006F0C5F" w:rsidRPr="006F1491" w:rsidRDefault="006F0C5F" w:rsidP="006F149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6F1491">
        <w:t>нет ограничений ни по форме, ни по материалам (фрагменты до 700мм);</w:t>
      </w:r>
    </w:p>
    <w:p w:rsidR="006F0C5F" w:rsidRPr="006F1491" w:rsidRDefault="006F0C5F" w:rsidP="006F149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6F1491">
        <w:t xml:space="preserve">возможность вторичного использования продуктов переработки отходов (минеральный </w:t>
      </w:r>
      <w:proofErr w:type="spellStart"/>
      <w:r w:rsidRPr="006F1491">
        <w:t>стеклогранулят</w:t>
      </w:r>
      <w:proofErr w:type="spellEnd"/>
      <w:r w:rsidRPr="006F1491">
        <w:t xml:space="preserve">, </w:t>
      </w:r>
      <w:proofErr w:type="gramStart"/>
      <w:r w:rsidRPr="006F1491">
        <w:t>железо-медный</w:t>
      </w:r>
      <w:proofErr w:type="gramEnd"/>
      <w:r w:rsidRPr="006F1491">
        <w:t xml:space="preserve"> сплав, сера, цинковый концентрат);</w:t>
      </w:r>
    </w:p>
    <w:p w:rsidR="006F0C5F" w:rsidRPr="006F1491" w:rsidRDefault="006F0C5F" w:rsidP="006F149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6F1491">
        <w:t xml:space="preserve">получение в результате переработки отходов </w:t>
      </w:r>
      <w:proofErr w:type="gramStart"/>
      <w:r w:rsidRPr="006F1491">
        <w:t>синтез-газа</w:t>
      </w:r>
      <w:proofErr w:type="gramEnd"/>
      <w:r w:rsidRPr="006F1491">
        <w:t xml:space="preserve"> (1000м3 из одной тонны мусора), который может быть использован не только как энергоноситель, но и, при более глубокой переработке, как сырье для производства пропана, бутана, бензина, азотосодержащих удобрений, метанола.</w:t>
      </w:r>
      <w:r w:rsidR="007678A3" w:rsidRPr="006F1491">
        <w:t xml:space="preserve"> </w:t>
      </w:r>
    </w:p>
    <w:p w:rsidR="00AD1135" w:rsidRPr="006F1491" w:rsidRDefault="002D5CF5" w:rsidP="006F1491">
      <w:pPr>
        <w:spacing w:line="276" w:lineRule="auto"/>
        <w:ind w:firstLine="709"/>
        <w:jc w:val="center"/>
        <w:rPr>
          <w:b/>
        </w:rPr>
      </w:pPr>
      <w:r w:rsidRPr="006F1491">
        <w:rPr>
          <w:b/>
        </w:rPr>
        <w:t>Заключение</w:t>
      </w:r>
    </w:p>
    <w:p w:rsidR="00624778" w:rsidRPr="006F1491" w:rsidRDefault="002D5CF5" w:rsidP="006F1491">
      <w:pPr>
        <w:spacing w:line="276" w:lineRule="auto"/>
        <w:ind w:firstLine="709"/>
        <w:jc w:val="both"/>
      </w:pPr>
      <w:r w:rsidRPr="006F1491">
        <w:t>В то же время, использование таких технологий, как выделение природного газа из мусорных свалок, дает колоссальный экономический эффект от производимой из него электроэнергии и еще больший эффект от снижения вредных выбросов в окружающую атмосферу, который поддается расчету при применении норм и требований Киотского протокола.</w:t>
      </w:r>
    </w:p>
    <w:p w:rsidR="002D5CF5" w:rsidRPr="006F1491" w:rsidRDefault="002D5CF5" w:rsidP="006F1491">
      <w:pPr>
        <w:spacing w:line="276" w:lineRule="auto"/>
        <w:ind w:firstLine="709"/>
        <w:jc w:val="both"/>
      </w:pPr>
      <w:r w:rsidRPr="006F1491">
        <w:t xml:space="preserve">Извлечение природного газа из мусорных свалок должно </w:t>
      </w:r>
      <w:r w:rsidR="007B0F27" w:rsidRPr="006F1491">
        <w:t>заинтересовать,</w:t>
      </w:r>
      <w:r w:rsidRPr="006F1491">
        <w:t xml:space="preserve"> прежде </w:t>
      </w:r>
      <w:r w:rsidR="007B0F27" w:rsidRPr="006F1491">
        <w:t>всего,</w:t>
      </w:r>
      <w:r w:rsidRPr="006F1491">
        <w:t xml:space="preserve"> представителей администраций городов, т.к. позволяет получить значительные средства от этой технологии, улучшить экологию региона.</w:t>
      </w:r>
    </w:p>
    <w:p w:rsidR="007115C6" w:rsidRDefault="007115C6" w:rsidP="002D5CF5">
      <w:pPr>
        <w:spacing w:line="360" w:lineRule="auto"/>
        <w:ind w:firstLine="709"/>
        <w:jc w:val="both"/>
        <w:rPr>
          <w:noProof/>
        </w:rPr>
      </w:pPr>
    </w:p>
    <w:p w:rsidR="007115C6" w:rsidRPr="007115C6" w:rsidRDefault="007115C6" w:rsidP="007115C6"/>
    <w:p w:rsidR="007115C6" w:rsidRDefault="007115C6" w:rsidP="007115C6"/>
    <w:p w:rsidR="007115C6" w:rsidRPr="007115C6" w:rsidRDefault="007115C6" w:rsidP="007115C6">
      <w:pPr>
        <w:tabs>
          <w:tab w:val="left" w:pos="1005"/>
        </w:tabs>
      </w:pPr>
      <w:r>
        <w:tab/>
      </w:r>
    </w:p>
    <w:sectPr w:rsidR="007115C6" w:rsidRPr="007115C6" w:rsidSect="00CA44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5B" w:rsidRDefault="00C6525B" w:rsidP="00304D5A">
      <w:r>
        <w:separator/>
      </w:r>
    </w:p>
  </w:endnote>
  <w:endnote w:type="continuationSeparator" w:id="0">
    <w:p w:rsidR="00C6525B" w:rsidRDefault="00C6525B" w:rsidP="0030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5B" w:rsidRDefault="00C6525B" w:rsidP="00304D5A">
      <w:r>
        <w:separator/>
      </w:r>
    </w:p>
  </w:footnote>
  <w:footnote w:type="continuationSeparator" w:id="0">
    <w:p w:rsidR="00C6525B" w:rsidRDefault="00C6525B" w:rsidP="00304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264"/>
    <w:multiLevelType w:val="hybridMultilevel"/>
    <w:tmpl w:val="E32ED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B3886"/>
    <w:multiLevelType w:val="hybridMultilevel"/>
    <w:tmpl w:val="515CB9A6"/>
    <w:lvl w:ilvl="0" w:tplc="1BBC8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4673E5"/>
    <w:multiLevelType w:val="multilevel"/>
    <w:tmpl w:val="EEB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10834"/>
    <w:multiLevelType w:val="hybridMultilevel"/>
    <w:tmpl w:val="F01E7140"/>
    <w:lvl w:ilvl="0" w:tplc="47FE6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1968F7"/>
    <w:multiLevelType w:val="hybridMultilevel"/>
    <w:tmpl w:val="257C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135"/>
    <w:rsid w:val="00023E4E"/>
    <w:rsid w:val="000F1C2D"/>
    <w:rsid w:val="000F271F"/>
    <w:rsid w:val="001409E0"/>
    <w:rsid w:val="00204422"/>
    <w:rsid w:val="002D5CF5"/>
    <w:rsid w:val="002E21BD"/>
    <w:rsid w:val="00304D5A"/>
    <w:rsid w:val="003F4852"/>
    <w:rsid w:val="00480504"/>
    <w:rsid w:val="005620D2"/>
    <w:rsid w:val="00624778"/>
    <w:rsid w:val="006F0C5F"/>
    <w:rsid w:val="006F12B1"/>
    <w:rsid w:val="006F1491"/>
    <w:rsid w:val="006F35A3"/>
    <w:rsid w:val="007115C6"/>
    <w:rsid w:val="007678A3"/>
    <w:rsid w:val="007B0F27"/>
    <w:rsid w:val="008F44D1"/>
    <w:rsid w:val="009376B8"/>
    <w:rsid w:val="00A31A1B"/>
    <w:rsid w:val="00AD1135"/>
    <w:rsid w:val="00B277EE"/>
    <w:rsid w:val="00BB13C5"/>
    <w:rsid w:val="00C24AE5"/>
    <w:rsid w:val="00C6525B"/>
    <w:rsid w:val="00C931B3"/>
    <w:rsid w:val="00CA44FF"/>
    <w:rsid w:val="00CF51FC"/>
    <w:rsid w:val="00D10AD0"/>
    <w:rsid w:val="00D12408"/>
    <w:rsid w:val="00D92084"/>
    <w:rsid w:val="00E66579"/>
    <w:rsid w:val="00E77AD9"/>
    <w:rsid w:val="00FA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12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F12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F12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2B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F12B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F12B1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unhideWhenUsed/>
    <w:rsid w:val="00AD1135"/>
    <w:pPr>
      <w:spacing w:before="100" w:beforeAutospacing="1" w:after="100" w:afterAutospacing="1"/>
    </w:pPr>
  </w:style>
  <w:style w:type="character" w:styleId="a4">
    <w:name w:val="Strong"/>
    <w:basedOn w:val="a0"/>
    <w:qFormat/>
    <w:rsid w:val="00AD1135"/>
    <w:rPr>
      <w:b/>
      <w:bCs/>
    </w:rPr>
  </w:style>
  <w:style w:type="character" w:styleId="a5">
    <w:name w:val="Hyperlink"/>
    <w:basedOn w:val="a0"/>
    <w:uiPriority w:val="99"/>
    <w:unhideWhenUsed/>
    <w:rsid w:val="00AD1135"/>
    <w:rPr>
      <w:color w:val="0000FF"/>
      <w:u w:val="single"/>
    </w:rPr>
  </w:style>
  <w:style w:type="paragraph" w:customStyle="1" w:styleId="headertext">
    <w:name w:val="headertext"/>
    <w:basedOn w:val="a"/>
    <w:rsid w:val="009376B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044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04D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4D5A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04D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4D5A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04D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4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2%D0%BE%D0%BF%D0%BB%D0%B8%D0%B2%D0%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2%D0%BE%D0%BF%D0%BB%D0%B8%D0%B2%D0%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C%D0%B5%D1%82%D0%B0%D0%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2%D0%B2%D1%91%D1%80%D0%B4%D1%8B%D0%B5_%D0%B1%D1%8B%D1%82%D0%BE%D0%B2%D1%8B%D0%B5_%D0%BE%D1%82%D1%85%D0%BE%D0%B4%D1%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D4BAC-35E3-4646-AB46-FA306B1F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Романовы</dc:creator>
  <cp:keywords/>
  <dc:description/>
  <cp:lastModifiedBy>IRINA-R</cp:lastModifiedBy>
  <cp:revision>18</cp:revision>
  <dcterms:created xsi:type="dcterms:W3CDTF">2019-03-07T07:32:00Z</dcterms:created>
  <dcterms:modified xsi:type="dcterms:W3CDTF">2019-04-26T08:47:00Z</dcterms:modified>
</cp:coreProperties>
</file>