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65" w:rsidRPr="00230536" w:rsidRDefault="00483965" w:rsidP="00483965">
      <w:pPr>
        <w:rPr>
          <w:b/>
          <w:sz w:val="56"/>
          <w:szCs w:val="56"/>
        </w:rPr>
      </w:pPr>
      <w:r w:rsidRPr="00230536">
        <w:rPr>
          <w:b/>
          <w:sz w:val="56"/>
          <w:szCs w:val="56"/>
        </w:rPr>
        <w:t xml:space="preserve">Конкурсное задание </w:t>
      </w:r>
    </w:p>
    <w:p w:rsidR="00483965" w:rsidRPr="00230536" w:rsidRDefault="00483965" w:rsidP="00483965">
      <w:pPr>
        <w:rPr>
          <w:b/>
          <w:sz w:val="56"/>
          <w:szCs w:val="56"/>
        </w:rPr>
      </w:pPr>
    </w:p>
    <w:p w:rsidR="00483965" w:rsidRPr="00230536" w:rsidRDefault="00483965" w:rsidP="00483965">
      <w:pPr>
        <w:rPr>
          <w:b/>
          <w:sz w:val="48"/>
          <w:szCs w:val="48"/>
        </w:rPr>
      </w:pPr>
      <w:r w:rsidRPr="00230536">
        <w:rPr>
          <w:b/>
          <w:sz w:val="48"/>
          <w:szCs w:val="48"/>
        </w:rPr>
        <w:t>Компетенция</w:t>
      </w:r>
    </w:p>
    <w:p w:rsidR="00483965" w:rsidRPr="00230536" w:rsidRDefault="00483965" w:rsidP="00483965">
      <w:pPr>
        <w:rPr>
          <w:b/>
          <w:sz w:val="48"/>
          <w:szCs w:val="48"/>
        </w:rPr>
      </w:pPr>
      <w:r w:rsidRPr="00230536">
        <w:rPr>
          <w:b/>
          <w:sz w:val="48"/>
          <w:szCs w:val="48"/>
        </w:rPr>
        <w:t>«Лабораторный химический анализ»</w:t>
      </w:r>
    </w:p>
    <w:p w:rsidR="00483965" w:rsidRPr="00230536" w:rsidRDefault="00483965" w:rsidP="00483965">
      <w:pPr>
        <w:pStyle w:val="Doctitle"/>
        <w:rPr>
          <w:rFonts w:ascii="Times New Roman" w:eastAsia="Malgun Gothic" w:hAnsi="Times New Roman"/>
          <w:lang w:val="ru-RU"/>
        </w:rPr>
      </w:pPr>
    </w:p>
    <w:p w:rsidR="00483965" w:rsidRPr="00230536" w:rsidRDefault="00483965" w:rsidP="00483965">
      <w:pPr>
        <w:pStyle w:val="Doctitle"/>
        <w:rPr>
          <w:rFonts w:ascii="Times New Roman" w:eastAsia="Malgun Gothic" w:hAnsi="Times New Roman"/>
          <w:lang w:val="ru-RU"/>
        </w:rPr>
      </w:pPr>
      <w:r w:rsidRPr="00230536">
        <w:rPr>
          <w:rFonts w:ascii="Times New Roman" w:eastAsia="Malgun Gothic" w:hAnsi="Times New Roman"/>
          <w:lang w:val="ru-RU"/>
        </w:rPr>
        <w:t>«Контроль качества природных и промышленных материалов»</w:t>
      </w:r>
    </w:p>
    <w:p w:rsidR="00483965" w:rsidRPr="00230536" w:rsidRDefault="00483965" w:rsidP="00483965">
      <w:pPr>
        <w:rPr>
          <w:rFonts w:eastAsia="Malgun Gothic"/>
          <w:b/>
          <w:sz w:val="40"/>
          <w:szCs w:val="24"/>
        </w:rPr>
      </w:pPr>
      <w:r w:rsidRPr="00230536">
        <w:rPr>
          <w:rFonts w:eastAsia="Malgun Gothic"/>
          <w:b/>
          <w:sz w:val="40"/>
          <w:szCs w:val="24"/>
        </w:rPr>
        <w:t>Возрастная группа 14- 16 лет</w:t>
      </w:r>
    </w:p>
    <w:p w:rsidR="00483965" w:rsidRPr="00230536" w:rsidRDefault="00483965" w:rsidP="00483965">
      <w:pPr>
        <w:rPr>
          <w:noProof/>
          <w:color w:val="000000" w:themeColor="text1"/>
          <w:sz w:val="28"/>
          <w:szCs w:val="28"/>
        </w:rPr>
      </w:pPr>
      <w:r w:rsidRPr="00230536">
        <w:rPr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483965" w:rsidRPr="00230536" w:rsidRDefault="00483965" w:rsidP="00483965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30536">
        <w:rPr>
          <w:rFonts w:ascii="Times New Roman" w:eastAsia="Malgun Gothic" w:hAnsi="Times New Roman"/>
          <w:b w:val="0"/>
          <w:sz w:val="28"/>
          <w:szCs w:val="28"/>
          <w:lang w:val="ru-RU"/>
        </w:rPr>
        <w:t>Введение</w:t>
      </w:r>
    </w:p>
    <w:p w:rsidR="00483965" w:rsidRPr="00230536" w:rsidRDefault="00483965" w:rsidP="00483965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30536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483965" w:rsidRPr="00230536" w:rsidRDefault="00483965" w:rsidP="00483965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30536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483965" w:rsidRPr="00230536" w:rsidRDefault="00483965" w:rsidP="00483965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30536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483965" w:rsidRPr="00230536" w:rsidRDefault="00483965" w:rsidP="00483965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30536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483965" w:rsidRPr="00230536" w:rsidRDefault="00483965" w:rsidP="00483965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30536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483965" w:rsidRPr="00230536" w:rsidRDefault="00483965" w:rsidP="00483965">
      <w:pPr>
        <w:pStyle w:val="Doctitle"/>
        <w:ind w:left="720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483965" w:rsidRPr="00230536" w:rsidRDefault="00483965" w:rsidP="00483965">
      <w:pPr>
        <w:rPr>
          <w:noProof/>
          <w:color w:val="FF0000"/>
          <w:sz w:val="28"/>
          <w:szCs w:val="28"/>
        </w:rPr>
      </w:pPr>
      <w:r w:rsidRPr="00230536">
        <w:rPr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Pr="00230536">
        <w:rPr>
          <w:noProof/>
          <w:color w:val="5B9BD5" w:themeColor="accent1"/>
          <w:sz w:val="28"/>
          <w:szCs w:val="28"/>
        </w:rPr>
        <w:t xml:space="preserve">  12 </w:t>
      </w:r>
      <w:r w:rsidRPr="00230536">
        <w:rPr>
          <w:noProof/>
          <w:color w:val="000000" w:themeColor="text1"/>
          <w:sz w:val="28"/>
          <w:szCs w:val="28"/>
        </w:rPr>
        <w:t>ч.</w:t>
      </w:r>
    </w:p>
    <w:p w:rsidR="00483965" w:rsidRPr="00230536" w:rsidRDefault="00483965" w:rsidP="00483965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483965" w:rsidRPr="00230536" w:rsidRDefault="00483965" w:rsidP="00483965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483965" w:rsidRPr="00230536" w:rsidRDefault="00483965" w:rsidP="00483965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483965" w:rsidRPr="00230536" w:rsidRDefault="00483965" w:rsidP="00483965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483965" w:rsidRPr="00230536" w:rsidRDefault="00483965" w:rsidP="00483965">
      <w:pPr>
        <w:pStyle w:val="Docsubtitle2"/>
        <w:rPr>
          <w:rFonts w:ascii="Times New Roman" w:hAnsi="Times New Roman" w:cs="Times New Roman"/>
          <w:lang w:val="ru-RU"/>
        </w:rPr>
      </w:pPr>
      <w:r w:rsidRPr="00230536">
        <w:rPr>
          <w:rFonts w:ascii="Times New Roman" w:hAnsi="Times New Roman" w:cs="Times New Roman"/>
          <w:lang w:val="ru-RU"/>
        </w:rPr>
        <w:t>Страна: Россия</w:t>
      </w:r>
    </w:p>
    <w:p w:rsidR="00483965" w:rsidRPr="00230536" w:rsidRDefault="00483965" w:rsidP="00483965">
      <w:pPr>
        <w:rPr>
          <w:noProof/>
          <w:color w:val="FF0000"/>
        </w:rPr>
      </w:pPr>
    </w:p>
    <w:p w:rsidR="00483965" w:rsidRPr="00230536" w:rsidRDefault="00483965" w:rsidP="00483965">
      <w:pPr>
        <w:rPr>
          <w:noProof/>
          <w:color w:val="FF0000"/>
        </w:rPr>
      </w:pPr>
    </w:p>
    <w:p w:rsidR="00483965" w:rsidRPr="00230536" w:rsidRDefault="00483965" w:rsidP="00483965">
      <w:pPr>
        <w:pStyle w:val="a9"/>
        <w:tabs>
          <w:tab w:val="left" w:pos="1356"/>
        </w:tabs>
        <w:jc w:val="both"/>
        <w:rPr>
          <w:rFonts w:ascii="Times New Roman" w:hAnsi="Times New Roman" w:cs="Times New Roman"/>
          <w:b/>
          <w:bCs/>
        </w:rPr>
      </w:pPr>
      <w:r w:rsidRPr="00230536">
        <w:rPr>
          <w:rFonts w:ascii="Times New Roman" w:hAnsi="Times New Roman" w:cs="Times New Roman"/>
          <w:b/>
          <w:bCs/>
        </w:rPr>
        <w:tab/>
      </w:r>
    </w:p>
    <w:p w:rsidR="00483965" w:rsidRPr="00230536" w:rsidRDefault="00483965" w:rsidP="00483965">
      <w:pPr>
        <w:pStyle w:val="a9"/>
        <w:tabs>
          <w:tab w:val="left" w:pos="1356"/>
        </w:tabs>
        <w:jc w:val="both"/>
        <w:rPr>
          <w:rFonts w:ascii="Times New Roman" w:hAnsi="Times New Roman" w:cs="Times New Roman"/>
          <w:b/>
          <w:bCs/>
        </w:rPr>
      </w:pPr>
    </w:p>
    <w:p w:rsidR="00483965" w:rsidRPr="00230536" w:rsidRDefault="00483965" w:rsidP="00483965">
      <w:pPr>
        <w:pStyle w:val="a9"/>
        <w:tabs>
          <w:tab w:val="left" w:pos="1356"/>
        </w:tabs>
        <w:jc w:val="both"/>
        <w:rPr>
          <w:rFonts w:ascii="Times New Roman" w:hAnsi="Times New Roman" w:cs="Times New Roman"/>
          <w:b/>
          <w:bCs/>
        </w:rPr>
      </w:pPr>
    </w:p>
    <w:p w:rsidR="00483965" w:rsidRPr="00230536" w:rsidRDefault="00483965" w:rsidP="00483965">
      <w:pPr>
        <w:pStyle w:val="a9"/>
        <w:tabs>
          <w:tab w:val="left" w:pos="1356"/>
        </w:tabs>
        <w:jc w:val="both"/>
        <w:rPr>
          <w:rFonts w:ascii="Times New Roman" w:hAnsi="Times New Roman" w:cs="Times New Roman"/>
          <w:b/>
          <w:bCs/>
        </w:rPr>
      </w:pPr>
    </w:p>
    <w:p w:rsidR="00483965" w:rsidRPr="00230536" w:rsidRDefault="00483965" w:rsidP="00483965">
      <w:pPr>
        <w:pStyle w:val="a9"/>
        <w:tabs>
          <w:tab w:val="left" w:pos="1356"/>
        </w:tabs>
        <w:jc w:val="both"/>
        <w:rPr>
          <w:rFonts w:ascii="Times New Roman" w:hAnsi="Times New Roman" w:cs="Times New Roman"/>
          <w:b/>
          <w:bCs/>
        </w:rPr>
      </w:pPr>
    </w:p>
    <w:p w:rsidR="00483965" w:rsidRPr="00230536" w:rsidRDefault="00483965" w:rsidP="00483965">
      <w:pPr>
        <w:pStyle w:val="2"/>
        <w:spacing w:before="0" w:after="0" w:line="276" w:lineRule="auto"/>
        <w:rPr>
          <w:rFonts w:ascii="Times New Roman" w:hAnsi="Times New Roman"/>
          <w:i w:val="0"/>
          <w:sz w:val="28"/>
          <w:lang w:val="ru-RU"/>
        </w:rPr>
      </w:pPr>
      <w:r w:rsidRPr="00230536">
        <w:rPr>
          <w:rFonts w:ascii="Times New Roman" w:hAnsi="Times New Roman"/>
          <w:i w:val="0"/>
          <w:sz w:val="28"/>
          <w:lang w:val="ru-RU"/>
        </w:rPr>
        <w:t>ВВЕДЕНИЕ</w:t>
      </w:r>
    </w:p>
    <w:p w:rsidR="00483965" w:rsidRPr="00230536" w:rsidRDefault="00483965" w:rsidP="00483965">
      <w:pPr>
        <w:spacing w:after="0"/>
        <w:ind w:firstLine="709"/>
        <w:rPr>
          <w:sz w:val="28"/>
          <w:szCs w:val="28"/>
        </w:rPr>
      </w:pPr>
    </w:p>
    <w:p w:rsidR="00483965" w:rsidRPr="00230536" w:rsidRDefault="00483965" w:rsidP="00483965">
      <w:pPr>
        <w:spacing w:after="0"/>
        <w:ind w:firstLine="709"/>
        <w:rPr>
          <w:sz w:val="28"/>
          <w:szCs w:val="28"/>
        </w:rPr>
      </w:pPr>
      <w:r w:rsidRPr="00230536">
        <w:rPr>
          <w:sz w:val="28"/>
          <w:szCs w:val="28"/>
        </w:rPr>
        <w:t>1.1. Название и описание профессиональной компетенции.</w:t>
      </w:r>
    </w:p>
    <w:p w:rsidR="00483965" w:rsidRPr="00230536" w:rsidRDefault="00483965" w:rsidP="00483965">
      <w:pPr>
        <w:spacing w:after="0"/>
        <w:ind w:firstLine="709"/>
        <w:rPr>
          <w:sz w:val="28"/>
          <w:szCs w:val="28"/>
        </w:rPr>
      </w:pPr>
      <w:r w:rsidRPr="00230536">
        <w:rPr>
          <w:sz w:val="28"/>
          <w:szCs w:val="28"/>
        </w:rPr>
        <w:t>1.1.1 Лабораторный химический анализ.</w:t>
      </w:r>
    </w:p>
    <w:p w:rsidR="00483965" w:rsidRPr="00230536" w:rsidRDefault="00483965" w:rsidP="00483965">
      <w:pPr>
        <w:spacing w:after="0"/>
        <w:ind w:firstLine="709"/>
        <w:rPr>
          <w:sz w:val="28"/>
          <w:szCs w:val="28"/>
        </w:rPr>
      </w:pPr>
      <w:r w:rsidRPr="00230536">
        <w:rPr>
          <w:sz w:val="28"/>
          <w:szCs w:val="28"/>
        </w:rPr>
        <w:lastRenderedPageBreak/>
        <w:t xml:space="preserve">1.1.2. </w:t>
      </w:r>
      <w:r w:rsidRPr="00230536">
        <w:rPr>
          <w:rFonts w:eastAsia="Calibri"/>
          <w:sz w:val="28"/>
          <w:lang w:eastAsia="en-US"/>
        </w:rPr>
        <w:t>Лаборант обеспечивает контроль качества природных и промышленных материалов.</w:t>
      </w:r>
    </w:p>
    <w:p w:rsidR="00483965" w:rsidRPr="00230536" w:rsidRDefault="00483965" w:rsidP="00483965">
      <w:pPr>
        <w:spacing w:after="0"/>
        <w:rPr>
          <w:rFonts w:eastAsia="Calibri"/>
          <w:sz w:val="28"/>
          <w:lang w:eastAsia="en-US"/>
        </w:rPr>
      </w:pPr>
      <w:r w:rsidRPr="00230536">
        <w:rPr>
          <w:rFonts w:eastAsia="Calibri"/>
          <w:sz w:val="28"/>
          <w:lang w:eastAsia="en-US"/>
        </w:rPr>
        <w:t xml:space="preserve">Проводит отбор проб и образцов для проведения анализа; определяет оптимальные средства и методы анализа; проводит качественный и количественный анализы с применением химических и физико-химических методов анализа. </w:t>
      </w:r>
    </w:p>
    <w:p w:rsidR="00483965" w:rsidRPr="00230536" w:rsidRDefault="00483965" w:rsidP="00483965">
      <w:pPr>
        <w:spacing w:after="0"/>
        <w:rPr>
          <w:rFonts w:eastAsia="Calibri"/>
          <w:sz w:val="28"/>
          <w:lang w:eastAsia="en-US"/>
        </w:rPr>
      </w:pPr>
      <w:r w:rsidRPr="00230536">
        <w:rPr>
          <w:rFonts w:eastAsia="Calibri"/>
          <w:sz w:val="28"/>
          <w:lang w:eastAsia="en-US"/>
        </w:rPr>
        <w:t xml:space="preserve">Соблюдает санитарно-гигиенические требования, нормы охраны труда и требования </w:t>
      </w:r>
      <w:r w:rsidRPr="00230536">
        <w:rPr>
          <w:rFonts w:eastAsia="Calibri"/>
          <w:sz w:val="28"/>
          <w:lang w:val="en-US" w:eastAsia="en-US"/>
        </w:rPr>
        <w:t>GMP</w:t>
      </w:r>
      <w:r w:rsidRPr="00230536">
        <w:rPr>
          <w:rFonts w:eastAsia="Calibri"/>
          <w:sz w:val="28"/>
          <w:lang w:eastAsia="en-US"/>
        </w:rPr>
        <w:t>.</w:t>
      </w:r>
    </w:p>
    <w:p w:rsidR="00483965" w:rsidRPr="00230536" w:rsidRDefault="00483965" w:rsidP="00483965">
      <w:pPr>
        <w:spacing w:after="0"/>
        <w:ind w:firstLine="709"/>
        <w:rPr>
          <w:sz w:val="28"/>
          <w:szCs w:val="28"/>
        </w:rPr>
      </w:pPr>
    </w:p>
    <w:p w:rsidR="00483965" w:rsidRPr="00230536" w:rsidRDefault="00483965" w:rsidP="00483965">
      <w:pPr>
        <w:spacing w:after="0"/>
        <w:ind w:firstLine="709"/>
        <w:rPr>
          <w:sz w:val="28"/>
          <w:szCs w:val="28"/>
        </w:rPr>
      </w:pPr>
      <w:r w:rsidRPr="00230536">
        <w:rPr>
          <w:sz w:val="28"/>
          <w:szCs w:val="28"/>
        </w:rPr>
        <w:t>1.2. Область применения</w:t>
      </w:r>
    </w:p>
    <w:p w:rsidR="00483965" w:rsidRPr="00230536" w:rsidRDefault="00483965" w:rsidP="00483965">
      <w:pPr>
        <w:spacing w:after="0"/>
        <w:ind w:firstLine="709"/>
        <w:rPr>
          <w:sz w:val="28"/>
          <w:szCs w:val="28"/>
        </w:rPr>
      </w:pPr>
      <w:r w:rsidRPr="00230536">
        <w:rPr>
          <w:sz w:val="28"/>
          <w:szCs w:val="28"/>
        </w:rPr>
        <w:t>1.2.1. Каждый Эксперт и Участник обязан ознакомиться с данным Конкурсным заданием.</w:t>
      </w:r>
    </w:p>
    <w:p w:rsidR="00483965" w:rsidRPr="00230536" w:rsidRDefault="00483965" w:rsidP="00483965">
      <w:pPr>
        <w:spacing w:after="0"/>
        <w:ind w:firstLine="709"/>
        <w:rPr>
          <w:sz w:val="28"/>
          <w:szCs w:val="28"/>
        </w:rPr>
      </w:pPr>
      <w:r w:rsidRPr="00230536">
        <w:rPr>
          <w:sz w:val="28"/>
          <w:szCs w:val="28"/>
        </w:rPr>
        <w:t>1.3. Сопроводительная документация</w:t>
      </w:r>
    </w:p>
    <w:p w:rsidR="00483965" w:rsidRPr="00230536" w:rsidRDefault="00483965" w:rsidP="00483965">
      <w:pPr>
        <w:spacing w:after="0"/>
        <w:ind w:firstLine="709"/>
        <w:rPr>
          <w:sz w:val="28"/>
          <w:szCs w:val="28"/>
        </w:rPr>
      </w:pPr>
      <w:r w:rsidRPr="00230536">
        <w:rPr>
          <w:sz w:val="28"/>
          <w:szCs w:val="28"/>
        </w:rPr>
        <w:t>1.3.1. Поскольку данное Конкурсное задание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483965" w:rsidRPr="00230536" w:rsidRDefault="00483965" w:rsidP="00483965">
      <w:pPr>
        <w:spacing w:after="0"/>
        <w:ind w:firstLine="709"/>
        <w:rPr>
          <w:sz w:val="28"/>
          <w:szCs w:val="28"/>
        </w:rPr>
      </w:pPr>
      <w:r w:rsidRPr="00230536">
        <w:rPr>
          <w:sz w:val="28"/>
          <w:szCs w:val="28"/>
        </w:rPr>
        <w:t>•</w:t>
      </w:r>
      <w:r w:rsidRPr="00230536">
        <w:rPr>
          <w:sz w:val="28"/>
          <w:szCs w:val="28"/>
        </w:rPr>
        <w:tab/>
        <w:t>«</w:t>
      </w:r>
      <w:proofErr w:type="spellStart"/>
      <w:r w:rsidRPr="00230536">
        <w:rPr>
          <w:sz w:val="28"/>
          <w:szCs w:val="28"/>
        </w:rPr>
        <w:t>WorldSkills</w:t>
      </w:r>
      <w:proofErr w:type="spellEnd"/>
      <w:r w:rsidRPr="00230536">
        <w:rPr>
          <w:sz w:val="28"/>
          <w:szCs w:val="28"/>
        </w:rPr>
        <w:t xml:space="preserve"> </w:t>
      </w:r>
      <w:proofErr w:type="spellStart"/>
      <w:r w:rsidRPr="00230536">
        <w:rPr>
          <w:sz w:val="28"/>
          <w:szCs w:val="28"/>
        </w:rPr>
        <w:t>Russia</w:t>
      </w:r>
      <w:proofErr w:type="spellEnd"/>
      <w:r w:rsidRPr="00230536">
        <w:rPr>
          <w:sz w:val="28"/>
          <w:szCs w:val="28"/>
        </w:rPr>
        <w:t>», Техническое описание. Лабораторный химический анализ</w:t>
      </w:r>
    </w:p>
    <w:p w:rsidR="00483965" w:rsidRPr="00230536" w:rsidRDefault="00483965" w:rsidP="00483965">
      <w:pPr>
        <w:spacing w:after="0"/>
        <w:ind w:firstLine="709"/>
        <w:rPr>
          <w:sz w:val="28"/>
          <w:szCs w:val="28"/>
        </w:rPr>
      </w:pPr>
      <w:r w:rsidRPr="00230536">
        <w:rPr>
          <w:sz w:val="28"/>
          <w:szCs w:val="28"/>
        </w:rPr>
        <w:t>•</w:t>
      </w:r>
      <w:r w:rsidRPr="00230536">
        <w:rPr>
          <w:sz w:val="28"/>
          <w:szCs w:val="28"/>
        </w:rPr>
        <w:tab/>
        <w:t>«</w:t>
      </w:r>
      <w:proofErr w:type="spellStart"/>
      <w:r w:rsidRPr="00230536">
        <w:rPr>
          <w:sz w:val="28"/>
          <w:szCs w:val="28"/>
        </w:rPr>
        <w:t>WorldSkills</w:t>
      </w:r>
      <w:proofErr w:type="spellEnd"/>
      <w:r w:rsidRPr="00230536">
        <w:rPr>
          <w:sz w:val="28"/>
          <w:szCs w:val="28"/>
        </w:rPr>
        <w:t xml:space="preserve"> </w:t>
      </w:r>
      <w:proofErr w:type="spellStart"/>
      <w:r w:rsidRPr="00230536">
        <w:rPr>
          <w:sz w:val="28"/>
          <w:szCs w:val="28"/>
        </w:rPr>
        <w:t>Russia</w:t>
      </w:r>
      <w:proofErr w:type="spellEnd"/>
      <w:r w:rsidRPr="00230536">
        <w:rPr>
          <w:sz w:val="28"/>
          <w:szCs w:val="28"/>
        </w:rPr>
        <w:t>», Правила проведения чемпионата</w:t>
      </w:r>
    </w:p>
    <w:p w:rsidR="00483965" w:rsidRPr="00230536" w:rsidRDefault="00483965" w:rsidP="00483965">
      <w:pPr>
        <w:spacing w:after="0"/>
        <w:ind w:firstLine="709"/>
        <w:rPr>
          <w:sz w:val="28"/>
          <w:szCs w:val="28"/>
        </w:rPr>
      </w:pPr>
      <w:r w:rsidRPr="00230536">
        <w:rPr>
          <w:sz w:val="28"/>
          <w:szCs w:val="28"/>
        </w:rPr>
        <w:t>•</w:t>
      </w:r>
      <w:r w:rsidRPr="00230536">
        <w:rPr>
          <w:sz w:val="28"/>
          <w:szCs w:val="28"/>
        </w:rPr>
        <w:tab/>
        <w:t>Принимающая сторона – Правила техники безопасности и санитарные нормы.</w:t>
      </w:r>
    </w:p>
    <w:p w:rsidR="00483965" w:rsidRPr="00230536" w:rsidRDefault="00483965" w:rsidP="00483965">
      <w:pPr>
        <w:spacing w:after="0" w:line="240" w:lineRule="auto"/>
        <w:rPr>
          <w:sz w:val="28"/>
          <w:szCs w:val="28"/>
        </w:rPr>
      </w:pPr>
      <w:r w:rsidRPr="00230536">
        <w:rPr>
          <w:sz w:val="28"/>
          <w:szCs w:val="28"/>
        </w:rPr>
        <w:br w:type="page"/>
      </w:r>
    </w:p>
    <w:p w:rsidR="00483965" w:rsidRPr="00230536" w:rsidRDefault="00483965" w:rsidP="00483965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 w:rsidRPr="00230536">
        <w:rPr>
          <w:rFonts w:ascii="Times New Roman" w:hAnsi="Times New Roman"/>
          <w:i w:val="0"/>
          <w:sz w:val="28"/>
          <w:lang w:val="ru-RU"/>
        </w:rPr>
        <w:lastRenderedPageBreak/>
        <w:t>2. ФОРМЫ УЧАСТИЯ В КОНКУРСЕ</w:t>
      </w:r>
      <w:bookmarkEnd w:id="0"/>
    </w:p>
    <w:p w:rsidR="00483965" w:rsidRPr="00230536" w:rsidRDefault="00483965" w:rsidP="00483965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483965" w:rsidRPr="00230536" w:rsidRDefault="00483965" w:rsidP="00483965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230536">
        <w:rPr>
          <w:rStyle w:val="1"/>
          <w:rFonts w:ascii="Times New Roman" w:hAnsi="Times New Roman" w:cs="Times New Roman"/>
          <w:sz w:val="28"/>
          <w:szCs w:val="28"/>
        </w:rPr>
        <w:t>Индивидуальный конкурс.</w:t>
      </w:r>
    </w:p>
    <w:p w:rsidR="00483965" w:rsidRPr="00230536" w:rsidRDefault="00483965" w:rsidP="00483965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color w:val="5B9BD5" w:themeColor="accent1"/>
          <w:sz w:val="28"/>
          <w:szCs w:val="28"/>
        </w:rPr>
      </w:pPr>
    </w:p>
    <w:p w:rsidR="00483965" w:rsidRPr="00230536" w:rsidRDefault="00483965" w:rsidP="00483965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 w:rsidRPr="00230536">
        <w:rPr>
          <w:rFonts w:ascii="Times New Roman" w:hAnsi="Times New Roman"/>
          <w:i w:val="0"/>
          <w:sz w:val="28"/>
          <w:lang w:val="ru-RU"/>
        </w:rPr>
        <w:t>3. ЗАДАНИЕ ДЛЯ КОНКУРСА</w:t>
      </w:r>
      <w:bookmarkEnd w:id="1"/>
    </w:p>
    <w:p w:rsidR="00483965" w:rsidRPr="00230536" w:rsidRDefault="00483965" w:rsidP="00483965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483965" w:rsidRPr="00230536" w:rsidRDefault="00483965" w:rsidP="00483965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230536">
        <w:rPr>
          <w:rStyle w:val="1"/>
          <w:rFonts w:ascii="Times New Roman" w:hAnsi="Times New Roman" w:cs="Times New Roman"/>
          <w:sz w:val="28"/>
          <w:szCs w:val="28"/>
        </w:rPr>
        <w:t>Содержанием конкурсного задания является контроль качества природных и промышленных материалов химическими и физико-химическими методами анализа.</w:t>
      </w:r>
    </w:p>
    <w:p w:rsidR="00483965" w:rsidRPr="00230536" w:rsidRDefault="00483965" w:rsidP="00483965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230536">
        <w:rPr>
          <w:rStyle w:val="1"/>
          <w:rFonts w:ascii="Times New Roman" w:hAnsi="Times New Roman" w:cs="Times New Roman"/>
          <w:sz w:val="28"/>
          <w:szCs w:val="28"/>
        </w:rPr>
        <w:t xml:space="preserve"> Участники соревнований получают нормативные документы на методы определения, химическую посуду, оборудование и реактивы. Конкурсное задание имеет несколько модулей. Каждый выполненный модуль оценивается отдельно.</w:t>
      </w:r>
    </w:p>
    <w:p w:rsidR="00483965" w:rsidRPr="00230536" w:rsidRDefault="00483965" w:rsidP="00483965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230536">
        <w:rPr>
          <w:rStyle w:val="1"/>
          <w:rFonts w:ascii="Times New Roman" w:hAnsi="Times New Roman" w:cs="Times New Roman"/>
          <w:sz w:val="28"/>
          <w:szCs w:val="28"/>
        </w:rPr>
        <w:t>Окончательные аспекты критериев оценки уточняются членами жюри. Оценивается содержание модуля и поэтапный процесс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он может быть отстранен от конкурса.</w:t>
      </w:r>
    </w:p>
    <w:p w:rsidR="00483965" w:rsidRPr="00230536" w:rsidRDefault="00483965" w:rsidP="00483965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230536">
        <w:rPr>
          <w:rStyle w:val="1"/>
          <w:rFonts w:ascii="Times New Roman" w:hAnsi="Times New Roman" w:cs="Times New Roman"/>
          <w:sz w:val="28"/>
          <w:szCs w:val="28"/>
        </w:rPr>
        <w:t>Время выполнения конкурсного задания в зависимости от конкурсных условий могут быть изменены членами жюри.</w:t>
      </w:r>
    </w:p>
    <w:p w:rsidR="00483965" w:rsidRPr="00230536" w:rsidRDefault="00483965" w:rsidP="00483965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230536">
        <w:rPr>
          <w:rStyle w:val="1"/>
          <w:rFonts w:ascii="Times New Roman" w:hAnsi="Times New Roman" w:cs="Times New Roman"/>
          <w:sz w:val="28"/>
          <w:szCs w:val="28"/>
        </w:rPr>
        <w:t xml:space="preserve">Конкурсное задание должно выполняться </w:t>
      </w:r>
      <w:proofErr w:type="spellStart"/>
      <w:r w:rsidRPr="00230536">
        <w:rPr>
          <w:rStyle w:val="1"/>
          <w:rFonts w:ascii="Times New Roman" w:hAnsi="Times New Roman" w:cs="Times New Roman"/>
          <w:sz w:val="28"/>
          <w:szCs w:val="28"/>
        </w:rPr>
        <w:t>помодульно</w:t>
      </w:r>
      <w:proofErr w:type="spellEnd"/>
      <w:r w:rsidRPr="00230536">
        <w:rPr>
          <w:rStyle w:val="1"/>
          <w:rFonts w:ascii="Times New Roman" w:hAnsi="Times New Roman" w:cs="Times New Roman"/>
          <w:sz w:val="28"/>
          <w:szCs w:val="28"/>
        </w:rPr>
        <w:t>. Каждый участник обязан выполнить задания всех модулей.</w:t>
      </w:r>
    </w:p>
    <w:p w:rsidR="00483965" w:rsidRPr="00230536" w:rsidRDefault="00483965" w:rsidP="00483965">
      <w:pPr>
        <w:spacing w:after="0" w:line="240" w:lineRule="auto"/>
        <w:rPr>
          <w:b/>
          <w:color w:val="5B9BD5" w:themeColor="accent1"/>
          <w:sz w:val="28"/>
          <w:szCs w:val="24"/>
          <w:lang w:eastAsia="en-US"/>
        </w:rPr>
      </w:pPr>
      <w:bookmarkStart w:id="2" w:name="_Toc379539625"/>
      <w:r w:rsidRPr="00230536">
        <w:rPr>
          <w:i/>
          <w:color w:val="5B9BD5" w:themeColor="accent1"/>
          <w:sz w:val="28"/>
        </w:rPr>
        <w:br w:type="page"/>
      </w:r>
    </w:p>
    <w:p w:rsidR="00483965" w:rsidRPr="00230536" w:rsidRDefault="00483965" w:rsidP="00483965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 w:rsidRPr="00230536">
        <w:rPr>
          <w:rFonts w:ascii="Times New Roman" w:hAnsi="Times New Roman"/>
          <w:i w:val="0"/>
          <w:sz w:val="28"/>
          <w:lang w:val="ru-RU"/>
        </w:rPr>
        <w:lastRenderedPageBreak/>
        <w:t>4. МОДУЛИ ЗАДАНИЯ И НЕОБХОДИМОЕ ВРЕМЯ</w:t>
      </w:r>
      <w:bookmarkEnd w:id="2"/>
    </w:p>
    <w:p w:rsidR="00483965" w:rsidRPr="00230536" w:rsidRDefault="00483965" w:rsidP="00483965">
      <w:pPr>
        <w:spacing w:after="0"/>
        <w:ind w:firstLine="709"/>
        <w:rPr>
          <w:sz w:val="28"/>
          <w:szCs w:val="28"/>
        </w:rPr>
      </w:pPr>
    </w:p>
    <w:p w:rsidR="00483965" w:rsidRPr="00230536" w:rsidRDefault="00483965" w:rsidP="00483965">
      <w:pPr>
        <w:spacing w:after="0"/>
        <w:ind w:firstLine="709"/>
        <w:rPr>
          <w:sz w:val="28"/>
          <w:szCs w:val="28"/>
        </w:rPr>
      </w:pPr>
      <w:r w:rsidRPr="00230536">
        <w:rPr>
          <w:sz w:val="28"/>
          <w:szCs w:val="28"/>
        </w:rPr>
        <w:t xml:space="preserve">Модули и время сведены в таблице 1 </w:t>
      </w:r>
    </w:p>
    <w:p w:rsidR="00483965" w:rsidRPr="00230536" w:rsidRDefault="00483965" w:rsidP="00483965">
      <w:pPr>
        <w:tabs>
          <w:tab w:val="left" w:pos="7245"/>
        </w:tabs>
        <w:spacing w:after="0"/>
        <w:ind w:firstLine="709"/>
        <w:jc w:val="right"/>
        <w:rPr>
          <w:sz w:val="28"/>
          <w:szCs w:val="28"/>
        </w:rPr>
      </w:pPr>
      <w:r w:rsidRPr="00230536">
        <w:rPr>
          <w:sz w:val="28"/>
          <w:szCs w:val="28"/>
        </w:rPr>
        <w:t>Таблица 1.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54"/>
        <w:gridCol w:w="5408"/>
        <w:gridCol w:w="2015"/>
        <w:gridCol w:w="1267"/>
      </w:tblGrid>
      <w:tr w:rsidR="00483965" w:rsidRPr="00230536" w:rsidTr="00A86875">
        <w:tc>
          <w:tcPr>
            <w:tcW w:w="654" w:type="dxa"/>
            <w:vAlign w:val="center"/>
          </w:tcPr>
          <w:p w:rsidR="00483965" w:rsidRPr="00230536" w:rsidRDefault="00483965" w:rsidP="00816419">
            <w:pPr>
              <w:spacing w:after="0"/>
              <w:ind w:hanging="34"/>
              <w:jc w:val="center"/>
              <w:rPr>
                <w:szCs w:val="28"/>
              </w:rPr>
            </w:pPr>
            <w:r w:rsidRPr="00230536">
              <w:rPr>
                <w:szCs w:val="28"/>
              </w:rPr>
              <w:t xml:space="preserve">№ </w:t>
            </w:r>
            <w:proofErr w:type="gramStart"/>
            <w:r w:rsidRPr="00230536">
              <w:rPr>
                <w:szCs w:val="28"/>
              </w:rPr>
              <w:t>п</w:t>
            </w:r>
            <w:proofErr w:type="gramEnd"/>
            <w:r w:rsidRPr="00230536">
              <w:rPr>
                <w:szCs w:val="28"/>
              </w:rPr>
              <w:t>/п</w:t>
            </w:r>
          </w:p>
        </w:tc>
        <w:tc>
          <w:tcPr>
            <w:tcW w:w="5408" w:type="dxa"/>
            <w:vAlign w:val="center"/>
          </w:tcPr>
          <w:p w:rsidR="00483965" w:rsidRPr="00230536" w:rsidRDefault="00483965" w:rsidP="00816419">
            <w:pPr>
              <w:spacing w:after="0"/>
              <w:ind w:hanging="34"/>
              <w:jc w:val="center"/>
              <w:rPr>
                <w:szCs w:val="28"/>
              </w:rPr>
            </w:pPr>
            <w:r w:rsidRPr="00230536">
              <w:rPr>
                <w:szCs w:val="28"/>
              </w:rPr>
              <w:t>Наименование модуля</w:t>
            </w:r>
          </w:p>
        </w:tc>
        <w:tc>
          <w:tcPr>
            <w:tcW w:w="2015" w:type="dxa"/>
            <w:vAlign w:val="center"/>
          </w:tcPr>
          <w:p w:rsidR="00483965" w:rsidRPr="00230536" w:rsidRDefault="00483965" w:rsidP="00816419">
            <w:pPr>
              <w:spacing w:after="0"/>
              <w:ind w:hanging="34"/>
              <w:jc w:val="center"/>
              <w:rPr>
                <w:szCs w:val="28"/>
              </w:rPr>
            </w:pPr>
            <w:r w:rsidRPr="00230536">
              <w:rPr>
                <w:szCs w:val="28"/>
              </w:rPr>
              <w:t>Рабочее время</w:t>
            </w:r>
          </w:p>
        </w:tc>
        <w:tc>
          <w:tcPr>
            <w:tcW w:w="1267" w:type="dxa"/>
            <w:vAlign w:val="center"/>
          </w:tcPr>
          <w:p w:rsidR="00483965" w:rsidRPr="00230536" w:rsidRDefault="00483965" w:rsidP="00816419">
            <w:pPr>
              <w:spacing w:after="0"/>
              <w:ind w:hanging="34"/>
              <w:jc w:val="center"/>
              <w:rPr>
                <w:szCs w:val="28"/>
              </w:rPr>
            </w:pPr>
            <w:r w:rsidRPr="00230536">
              <w:rPr>
                <w:szCs w:val="28"/>
              </w:rPr>
              <w:t>Время на задание</w:t>
            </w:r>
          </w:p>
        </w:tc>
      </w:tr>
      <w:tr w:rsidR="00483965" w:rsidRPr="00230536" w:rsidTr="00A86875">
        <w:trPr>
          <w:trHeight w:val="738"/>
        </w:trPr>
        <w:tc>
          <w:tcPr>
            <w:tcW w:w="654" w:type="dxa"/>
          </w:tcPr>
          <w:p w:rsidR="00483965" w:rsidRPr="00230536" w:rsidRDefault="00483965" w:rsidP="00816419">
            <w:pPr>
              <w:spacing w:after="0"/>
              <w:ind w:hanging="34"/>
              <w:jc w:val="center"/>
            </w:pPr>
            <w:r w:rsidRPr="00230536">
              <w:t>1</w:t>
            </w:r>
          </w:p>
        </w:tc>
        <w:tc>
          <w:tcPr>
            <w:tcW w:w="5408" w:type="dxa"/>
            <w:shd w:val="clear" w:color="auto" w:fill="auto"/>
            <w:vAlign w:val="center"/>
          </w:tcPr>
          <w:p w:rsidR="00483965" w:rsidRPr="00230536" w:rsidRDefault="00483965" w:rsidP="00816419">
            <w:pPr>
              <w:spacing w:after="0"/>
              <w:rPr>
                <w:rFonts w:eastAsia="Calibri"/>
                <w:noProof/>
              </w:rPr>
            </w:pPr>
            <w:r w:rsidRPr="00230536">
              <w:t>Модуль 1 –</w:t>
            </w:r>
            <w:r w:rsidRPr="00230536">
              <w:rPr>
                <w:rFonts w:eastAsia="Calibri"/>
                <w:noProof/>
              </w:rPr>
              <w:t xml:space="preserve"> Фотометрический метод определения содержания иона металла в растворе соли. </w:t>
            </w:r>
          </w:p>
          <w:p w:rsidR="00483965" w:rsidRPr="00230536" w:rsidRDefault="00483965" w:rsidP="00816419">
            <w:pPr>
              <w:spacing w:after="0"/>
            </w:pPr>
            <w:r w:rsidRPr="00230536">
              <w:rPr>
                <w:bCs/>
                <w:color w:val="2D2D2D"/>
                <w:kern w:val="36"/>
                <w:szCs w:val="28"/>
              </w:rPr>
              <w:t>ГОСТ 18165-2014 Вода. Методы определения содержания алюминия</w:t>
            </w:r>
          </w:p>
        </w:tc>
        <w:tc>
          <w:tcPr>
            <w:tcW w:w="2015" w:type="dxa"/>
            <w:vAlign w:val="center"/>
          </w:tcPr>
          <w:p w:rsidR="00483965" w:rsidRDefault="00483965" w:rsidP="00816419">
            <w:pPr>
              <w:spacing w:line="240" w:lineRule="auto"/>
              <w:ind w:hanging="34"/>
              <w:jc w:val="center"/>
            </w:pPr>
            <w:r w:rsidRPr="00230536">
              <w:t>С</w:t>
            </w:r>
            <w:proofErr w:type="gramStart"/>
            <w:r w:rsidRPr="00230536">
              <w:t>1</w:t>
            </w:r>
            <w:proofErr w:type="gramEnd"/>
            <w:r w:rsidRPr="00230536">
              <w:t xml:space="preserve"> 0</w:t>
            </w:r>
            <w:r w:rsidR="00A86875">
              <w:t>8.25-12.25</w:t>
            </w:r>
          </w:p>
          <w:p w:rsidR="00A86875" w:rsidRDefault="00A86875" w:rsidP="00A86875">
            <w:pPr>
              <w:spacing w:line="240" w:lineRule="auto"/>
              <w:ind w:hanging="34"/>
              <w:jc w:val="center"/>
            </w:pPr>
            <w:r>
              <w:t>С</w:t>
            </w:r>
            <w:proofErr w:type="gramStart"/>
            <w:r>
              <w:t>2</w:t>
            </w:r>
            <w:proofErr w:type="gramEnd"/>
            <w:r w:rsidRPr="00230536">
              <w:t xml:space="preserve"> 0</w:t>
            </w:r>
            <w:r>
              <w:t>8.25-12.25</w:t>
            </w:r>
          </w:p>
          <w:p w:rsidR="00A86875" w:rsidRPr="00230536" w:rsidRDefault="00A86875" w:rsidP="00816419">
            <w:pPr>
              <w:spacing w:line="240" w:lineRule="auto"/>
              <w:ind w:hanging="34"/>
              <w:jc w:val="center"/>
            </w:pPr>
          </w:p>
          <w:p w:rsidR="00483965" w:rsidRPr="00230536" w:rsidRDefault="00483965" w:rsidP="00816419">
            <w:pPr>
              <w:spacing w:line="240" w:lineRule="auto"/>
              <w:ind w:hanging="34"/>
              <w:jc w:val="center"/>
            </w:pPr>
          </w:p>
        </w:tc>
        <w:tc>
          <w:tcPr>
            <w:tcW w:w="1267" w:type="dxa"/>
          </w:tcPr>
          <w:p w:rsidR="00483965" w:rsidRPr="00230536" w:rsidRDefault="00483965" w:rsidP="00816419">
            <w:pPr>
              <w:spacing w:line="240" w:lineRule="auto"/>
              <w:jc w:val="center"/>
            </w:pPr>
            <w:r w:rsidRPr="00230536">
              <w:t>4 часа</w:t>
            </w:r>
          </w:p>
          <w:p w:rsidR="00483965" w:rsidRPr="00230536" w:rsidRDefault="00483965" w:rsidP="00816419">
            <w:pPr>
              <w:spacing w:line="240" w:lineRule="auto"/>
              <w:ind w:hanging="34"/>
              <w:jc w:val="center"/>
            </w:pPr>
          </w:p>
        </w:tc>
      </w:tr>
      <w:tr w:rsidR="0059055A" w:rsidRPr="00230536" w:rsidTr="00A86875">
        <w:tc>
          <w:tcPr>
            <w:tcW w:w="654" w:type="dxa"/>
          </w:tcPr>
          <w:p w:rsidR="0059055A" w:rsidRPr="00230536" w:rsidRDefault="0059055A" w:rsidP="0059055A">
            <w:pPr>
              <w:spacing w:after="0"/>
              <w:ind w:hanging="34"/>
              <w:jc w:val="center"/>
            </w:pPr>
            <w:r>
              <w:t>2</w:t>
            </w:r>
          </w:p>
        </w:tc>
        <w:tc>
          <w:tcPr>
            <w:tcW w:w="5408" w:type="dxa"/>
            <w:shd w:val="clear" w:color="auto" w:fill="auto"/>
            <w:vAlign w:val="center"/>
          </w:tcPr>
          <w:p w:rsidR="0059055A" w:rsidRPr="00230536" w:rsidRDefault="0059055A" w:rsidP="0059055A">
            <w:pPr>
              <w:spacing w:after="100" w:afterAutospacing="1"/>
              <w:contextualSpacing/>
            </w:pPr>
            <w:r>
              <w:t>Модуль 2</w:t>
            </w:r>
            <w:r w:rsidRPr="00230536">
              <w:t>- Контроль качества неорганических веществ</w:t>
            </w:r>
            <w:r w:rsidR="00A86875">
              <w:t>.</w:t>
            </w:r>
          </w:p>
          <w:p w:rsidR="0059055A" w:rsidRPr="00230536" w:rsidRDefault="0059055A" w:rsidP="0059055A">
            <w:pPr>
              <w:spacing w:after="100" w:afterAutospacing="1"/>
              <w:contextualSpacing/>
            </w:pPr>
            <w:r w:rsidRPr="00230536">
              <w:t>ГОСТ 2184-2013 Кислота серная техническая. Технические условия.</w:t>
            </w:r>
          </w:p>
        </w:tc>
        <w:tc>
          <w:tcPr>
            <w:tcW w:w="2015" w:type="dxa"/>
            <w:vAlign w:val="center"/>
          </w:tcPr>
          <w:p w:rsidR="0059055A" w:rsidRDefault="0059055A" w:rsidP="00A86875">
            <w:pPr>
              <w:ind w:hanging="34"/>
              <w:jc w:val="center"/>
            </w:pPr>
            <w:r w:rsidRPr="00230536">
              <w:t>С</w:t>
            </w:r>
            <w:r w:rsidR="00A86875">
              <w:t>-1 08.55-10.55</w:t>
            </w:r>
          </w:p>
          <w:p w:rsidR="00A86875" w:rsidRPr="00230536" w:rsidRDefault="00A86875" w:rsidP="00A86875">
            <w:pPr>
              <w:ind w:hanging="34"/>
              <w:jc w:val="center"/>
            </w:pPr>
            <w:r>
              <w:t>С-1 11.30-13.30</w:t>
            </w:r>
          </w:p>
        </w:tc>
        <w:tc>
          <w:tcPr>
            <w:tcW w:w="1267" w:type="dxa"/>
            <w:vAlign w:val="center"/>
          </w:tcPr>
          <w:p w:rsidR="0059055A" w:rsidRPr="00230536" w:rsidRDefault="0059055A" w:rsidP="0059055A">
            <w:pPr>
              <w:ind w:hanging="34"/>
              <w:jc w:val="center"/>
            </w:pPr>
            <w:r w:rsidRPr="00230536">
              <w:t>2 часа</w:t>
            </w:r>
          </w:p>
        </w:tc>
      </w:tr>
      <w:tr w:rsidR="00483965" w:rsidRPr="00230536" w:rsidTr="00A86875">
        <w:tc>
          <w:tcPr>
            <w:tcW w:w="654" w:type="dxa"/>
          </w:tcPr>
          <w:p w:rsidR="00483965" w:rsidRPr="00230536" w:rsidRDefault="0059055A" w:rsidP="00816419">
            <w:pPr>
              <w:spacing w:after="0"/>
              <w:ind w:hanging="34"/>
              <w:jc w:val="center"/>
            </w:pPr>
            <w:r>
              <w:t>3</w:t>
            </w:r>
          </w:p>
        </w:tc>
        <w:tc>
          <w:tcPr>
            <w:tcW w:w="5408" w:type="dxa"/>
            <w:shd w:val="clear" w:color="auto" w:fill="auto"/>
            <w:vAlign w:val="center"/>
          </w:tcPr>
          <w:p w:rsidR="00483965" w:rsidRPr="00230536" w:rsidRDefault="0059055A" w:rsidP="00816419">
            <w:pPr>
              <w:shd w:val="clear" w:color="auto" w:fill="FFFFFF"/>
              <w:spacing w:after="0" w:line="288" w:lineRule="atLeast"/>
              <w:textAlignment w:val="baseline"/>
            </w:pPr>
            <w:r>
              <w:t>Модуль 3</w:t>
            </w:r>
            <w:r w:rsidR="00483965" w:rsidRPr="00230536">
              <w:t xml:space="preserve"> – Кондуктометрический метод определения содержания водорастворимых солей</w:t>
            </w:r>
            <w:r w:rsidR="00A86875">
              <w:t>.</w:t>
            </w:r>
          </w:p>
          <w:p w:rsidR="00483965" w:rsidRPr="00230536" w:rsidRDefault="00483965" w:rsidP="00816419">
            <w:pPr>
              <w:shd w:val="clear" w:color="auto" w:fill="FFFFFF"/>
              <w:spacing w:after="0" w:line="288" w:lineRule="atLeast"/>
              <w:textAlignment w:val="baseline"/>
            </w:pPr>
            <w:r w:rsidRPr="00230536">
              <w:t>ГОСТ 27894.9-88 Торф и продукты его переработки для сельского хозяйства. Метод определения содержания водорастворимых солей.</w:t>
            </w:r>
          </w:p>
        </w:tc>
        <w:tc>
          <w:tcPr>
            <w:tcW w:w="2015" w:type="dxa"/>
          </w:tcPr>
          <w:p w:rsidR="00A86875" w:rsidRDefault="00A86875" w:rsidP="00A86875">
            <w:pPr>
              <w:ind w:hanging="34"/>
              <w:jc w:val="center"/>
            </w:pPr>
            <w:r w:rsidRPr="00230536">
              <w:t>С</w:t>
            </w:r>
            <w:r>
              <w:t>-1 08.55-10.55</w:t>
            </w:r>
          </w:p>
          <w:p w:rsidR="00483965" w:rsidRPr="00230536" w:rsidRDefault="00A86875" w:rsidP="00A86875">
            <w:pPr>
              <w:spacing w:line="240" w:lineRule="auto"/>
            </w:pPr>
            <w:r>
              <w:t>С-1 11.30-13.30</w:t>
            </w:r>
            <w:bookmarkStart w:id="3" w:name="_GoBack"/>
            <w:bookmarkEnd w:id="3"/>
          </w:p>
        </w:tc>
        <w:tc>
          <w:tcPr>
            <w:tcW w:w="1267" w:type="dxa"/>
          </w:tcPr>
          <w:p w:rsidR="00483965" w:rsidRPr="00230536" w:rsidRDefault="00483965" w:rsidP="00816419">
            <w:pPr>
              <w:ind w:hanging="34"/>
              <w:jc w:val="center"/>
            </w:pPr>
            <w:r w:rsidRPr="00230536">
              <w:t>2 часа</w:t>
            </w:r>
          </w:p>
        </w:tc>
      </w:tr>
      <w:tr w:rsidR="00483965" w:rsidRPr="00230536" w:rsidTr="00A86875">
        <w:tc>
          <w:tcPr>
            <w:tcW w:w="654" w:type="dxa"/>
          </w:tcPr>
          <w:p w:rsidR="00483965" w:rsidRPr="00230536" w:rsidRDefault="0059055A" w:rsidP="00816419">
            <w:pPr>
              <w:spacing w:after="0"/>
              <w:ind w:hanging="34"/>
              <w:jc w:val="center"/>
            </w:pPr>
            <w:r>
              <w:t>4</w:t>
            </w:r>
          </w:p>
        </w:tc>
        <w:tc>
          <w:tcPr>
            <w:tcW w:w="5408" w:type="dxa"/>
            <w:shd w:val="clear" w:color="auto" w:fill="auto"/>
            <w:vAlign w:val="center"/>
          </w:tcPr>
          <w:p w:rsidR="00483965" w:rsidRPr="00230536" w:rsidRDefault="0059055A" w:rsidP="00816419">
            <w:pPr>
              <w:shd w:val="clear" w:color="auto" w:fill="FFFFFF"/>
              <w:spacing w:after="0" w:line="288" w:lineRule="atLeast"/>
              <w:textAlignment w:val="baseline"/>
              <w:rPr>
                <w:rFonts w:eastAsia="Calibri"/>
              </w:rPr>
            </w:pPr>
            <w:r>
              <w:t>Модуль 4</w:t>
            </w:r>
            <w:r w:rsidR="00483965" w:rsidRPr="00230536">
              <w:t xml:space="preserve"> </w:t>
            </w:r>
            <w:r w:rsidR="00483965" w:rsidRPr="00230536">
              <w:rPr>
                <w:spacing w:val="2"/>
              </w:rPr>
              <w:t xml:space="preserve">- </w:t>
            </w:r>
            <w:r w:rsidR="00483965" w:rsidRPr="00230536">
              <w:rPr>
                <w:rFonts w:eastAsia="Calibri"/>
              </w:rPr>
              <w:t>Титриметрические методы определения ионов отдельных металлов и нескольких ионов при совместном присутствии.</w:t>
            </w:r>
          </w:p>
          <w:p w:rsidR="00483965" w:rsidRPr="00230536" w:rsidRDefault="00483965" w:rsidP="00816419">
            <w:pPr>
              <w:shd w:val="clear" w:color="auto" w:fill="FFFFFF"/>
              <w:spacing w:after="0" w:line="288" w:lineRule="atLeast"/>
              <w:textAlignment w:val="baseline"/>
            </w:pPr>
            <w:r w:rsidRPr="00230536">
              <w:rPr>
                <w:rFonts w:eastAsia="Calibri"/>
              </w:rPr>
              <w:t>ГОСТ 31954-2012 Вода питьевая. Методы определения жесткости.</w:t>
            </w:r>
          </w:p>
        </w:tc>
        <w:tc>
          <w:tcPr>
            <w:tcW w:w="2015" w:type="dxa"/>
            <w:vAlign w:val="center"/>
          </w:tcPr>
          <w:p w:rsidR="00A86875" w:rsidRDefault="00A86875" w:rsidP="00A86875">
            <w:pPr>
              <w:spacing w:line="240" w:lineRule="auto"/>
              <w:ind w:hanging="34"/>
              <w:jc w:val="center"/>
            </w:pPr>
            <w:r w:rsidRPr="00230536">
              <w:t>С</w:t>
            </w:r>
            <w:proofErr w:type="gramStart"/>
            <w:r w:rsidRPr="00230536">
              <w:t>1</w:t>
            </w:r>
            <w:proofErr w:type="gramEnd"/>
            <w:r w:rsidRPr="00230536">
              <w:t xml:space="preserve"> 0</w:t>
            </w:r>
            <w:r>
              <w:t>8.25-12.25</w:t>
            </w:r>
          </w:p>
          <w:p w:rsidR="00A86875" w:rsidRDefault="00A86875" w:rsidP="00A86875">
            <w:pPr>
              <w:spacing w:line="240" w:lineRule="auto"/>
              <w:ind w:hanging="34"/>
              <w:jc w:val="center"/>
            </w:pPr>
            <w:r>
              <w:t>С</w:t>
            </w:r>
            <w:proofErr w:type="gramStart"/>
            <w:r>
              <w:t>2</w:t>
            </w:r>
            <w:proofErr w:type="gramEnd"/>
            <w:r w:rsidRPr="00230536">
              <w:t xml:space="preserve"> 0</w:t>
            </w:r>
            <w:r>
              <w:t>8.25-12.25</w:t>
            </w:r>
          </w:p>
          <w:p w:rsidR="00483965" w:rsidRPr="00230536" w:rsidRDefault="00483965" w:rsidP="00816419">
            <w:pPr>
              <w:ind w:hanging="34"/>
              <w:jc w:val="center"/>
            </w:pPr>
          </w:p>
        </w:tc>
        <w:tc>
          <w:tcPr>
            <w:tcW w:w="1267" w:type="dxa"/>
            <w:vAlign w:val="center"/>
          </w:tcPr>
          <w:p w:rsidR="00483965" w:rsidRPr="00230536" w:rsidRDefault="00483965" w:rsidP="00816419">
            <w:pPr>
              <w:ind w:hanging="34"/>
              <w:jc w:val="center"/>
            </w:pPr>
            <w:r w:rsidRPr="00230536">
              <w:t>4 час</w:t>
            </w:r>
          </w:p>
        </w:tc>
      </w:tr>
    </w:tbl>
    <w:p w:rsidR="00483965" w:rsidRPr="00230536" w:rsidRDefault="00483965" w:rsidP="00483965">
      <w:pPr>
        <w:spacing w:after="0"/>
        <w:rPr>
          <w:b/>
          <w:szCs w:val="28"/>
        </w:rPr>
      </w:pPr>
    </w:p>
    <w:p w:rsidR="00483965" w:rsidRPr="00230536" w:rsidRDefault="00483965" w:rsidP="00483965">
      <w:pPr>
        <w:spacing w:after="0"/>
        <w:ind w:hanging="34"/>
        <w:rPr>
          <w:rFonts w:eastAsia="Calibri"/>
          <w:noProof/>
          <w:sz w:val="28"/>
          <w:szCs w:val="28"/>
        </w:rPr>
      </w:pPr>
      <w:r w:rsidRPr="00230536">
        <w:rPr>
          <w:b/>
          <w:sz w:val="28"/>
          <w:szCs w:val="28"/>
        </w:rPr>
        <w:t xml:space="preserve">Модуль 1: </w:t>
      </w:r>
      <w:r w:rsidRPr="00230536">
        <w:rPr>
          <w:rFonts w:eastAsia="Calibri"/>
          <w:noProof/>
          <w:sz w:val="28"/>
        </w:rPr>
        <w:t xml:space="preserve">Фотометрические методы определения содержания иона металла в </w:t>
      </w:r>
      <w:r w:rsidRPr="00230536">
        <w:rPr>
          <w:rFonts w:eastAsia="Calibri"/>
          <w:noProof/>
          <w:sz w:val="28"/>
          <w:szCs w:val="28"/>
        </w:rPr>
        <w:t>растворе соли.</w:t>
      </w:r>
    </w:p>
    <w:p w:rsidR="00483965" w:rsidRDefault="00483965" w:rsidP="00483965">
      <w:pPr>
        <w:spacing w:after="0"/>
        <w:contextualSpacing/>
        <w:rPr>
          <w:rFonts w:eastAsia="Calibri"/>
          <w:lang w:eastAsia="en-US"/>
        </w:rPr>
      </w:pPr>
      <w:r w:rsidRPr="00230536">
        <w:rPr>
          <w:rFonts w:eastAsia="Calibri"/>
          <w:sz w:val="28"/>
          <w:szCs w:val="28"/>
          <w:lang w:eastAsia="en-US"/>
        </w:rPr>
        <w:t xml:space="preserve"> Участнику необходимо составить и реализовать алгоритм выполнения экспериментального задания в соответствии с нормативным документом (НД). Приготовить необходимые реактивы для определения содержания иона металла по НД. На контроль предлагается ГСО анализируемого иона. Для получения необходимых результатов предлагается использование компьютерной программы</w:t>
      </w:r>
      <w:r w:rsidRPr="00230536">
        <w:rPr>
          <w:rFonts w:eastAsia="Calibri"/>
          <w:lang w:eastAsia="en-US"/>
        </w:rPr>
        <w:t>.</w:t>
      </w:r>
    </w:p>
    <w:p w:rsidR="0059055A" w:rsidRPr="00230536" w:rsidRDefault="0059055A" w:rsidP="00483965">
      <w:pPr>
        <w:spacing w:after="0"/>
        <w:contextualSpacing/>
        <w:rPr>
          <w:rFonts w:eastAsia="Calibri"/>
          <w:sz w:val="28"/>
          <w:szCs w:val="28"/>
          <w:lang w:eastAsia="en-US"/>
        </w:rPr>
      </w:pPr>
    </w:p>
    <w:p w:rsidR="0059055A" w:rsidRPr="0059055A" w:rsidRDefault="0059055A" w:rsidP="0059055A">
      <w:pPr>
        <w:spacing w:after="0"/>
        <w:rPr>
          <w:rFonts w:eastAsia="Calibri"/>
          <w:sz w:val="36"/>
          <w:lang w:eastAsia="en-US"/>
        </w:rPr>
      </w:pPr>
      <w:r>
        <w:rPr>
          <w:b/>
          <w:sz w:val="28"/>
          <w:szCs w:val="28"/>
        </w:rPr>
        <w:t>Модуль 2</w:t>
      </w:r>
      <w:r w:rsidRPr="00230536">
        <w:rPr>
          <w:b/>
          <w:sz w:val="28"/>
          <w:szCs w:val="28"/>
        </w:rPr>
        <w:t>:</w:t>
      </w:r>
      <w:r w:rsidRPr="00230536">
        <w:t xml:space="preserve"> </w:t>
      </w:r>
      <w:r w:rsidRPr="00230536">
        <w:rPr>
          <w:sz w:val="28"/>
        </w:rPr>
        <w:t>Контроль качества неорганических веществ</w:t>
      </w:r>
    </w:p>
    <w:p w:rsidR="0059055A" w:rsidRPr="00230536" w:rsidRDefault="0059055A" w:rsidP="0059055A">
      <w:pPr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230536">
        <w:rPr>
          <w:sz w:val="28"/>
          <w:szCs w:val="28"/>
        </w:rPr>
        <w:t xml:space="preserve">Для выполнения данного модуля необходимо </w:t>
      </w:r>
      <w:r w:rsidRPr="00230536">
        <w:rPr>
          <w:rFonts w:eastAsia="Calibri"/>
          <w:sz w:val="28"/>
          <w:szCs w:val="28"/>
          <w:lang w:eastAsia="en-US"/>
        </w:rPr>
        <w:t>составить и реализовать алгоритм экспериментального задания в соответствии с нормативным документом. Подготовить оборудование для эксперимента. Определить заданный параметр.</w:t>
      </w:r>
      <w:r w:rsidRPr="00230536">
        <w:rPr>
          <w:sz w:val="28"/>
          <w:szCs w:val="28"/>
        </w:rPr>
        <w:t xml:space="preserve"> </w:t>
      </w:r>
    </w:p>
    <w:p w:rsidR="00483965" w:rsidRPr="00230536" w:rsidRDefault="00483965" w:rsidP="00483965">
      <w:pPr>
        <w:spacing w:after="0"/>
        <w:ind w:firstLine="709"/>
        <w:rPr>
          <w:b/>
          <w:sz w:val="28"/>
          <w:szCs w:val="28"/>
        </w:rPr>
      </w:pPr>
    </w:p>
    <w:p w:rsidR="00483965" w:rsidRPr="0059055A" w:rsidRDefault="0059055A" w:rsidP="0059055A">
      <w:pPr>
        <w:spacing w:after="0"/>
        <w:rPr>
          <w:b/>
          <w:sz w:val="32"/>
          <w:szCs w:val="28"/>
        </w:rPr>
      </w:pPr>
      <w:r>
        <w:rPr>
          <w:b/>
          <w:sz w:val="28"/>
          <w:szCs w:val="28"/>
        </w:rPr>
        <w:lastRenderedPageBreak/>
        <w:t>Модуль 3</w:t>
      </w:r>
      <w:r w:rsidR="00483965" w:rsidRPr="00230536">
        <w:rPr>
          <w:b/>
          <w:sz w:val="28"/>
          <w:szCs w:val="28"/>
        </w:rPr>
        <w:t xml:space="preserve">: </w:t>
      </w:r>
      <w:r w:rsidR="00483965" w:rsidRPr="00230536">
        <w:rPr>
          <w:sz w:val="28"/>
        </w:rPr>
        <w:t>Кондуктометрический метод определения содержания водорастворимых солей</w:t>
      </w:r>
    </w:p>
    <w:p w:rsidR="00483965" w:rsidRPr="00230536" w:rsidRDefault="00483965" w:rsidP="00483965">
      <w:pPr>
        <w:spacing w:after="0"/>
        <w:rPr>
          <w:rFonts w:eastAsia="Calibri"/>
          <w:sz w:val="28"/>
          <w:lang w:eastAsia="en-US"/>
        </w:rPr>
      </w:pPr>
      <w:r w:rsidRPr="00230536">
        <w:rPr>
          <w:rFonts w:eastAsia="Calibri"/>
          <w:sz w:val="28"/>
          <w:lang w:eastAsia="en-US"/>
        </w:rPr>
        <w:t xml:space="preserve">Для выполнения задания необходимо составить и реализовать алгоритм выполнения экспериментального задания в соответствии с нормативным документом. Подготовить оборудование для эксперимента. </w:t>
      </w:r>
    </w:p>
    <w:p w:rsidR="00483965" w:rsidRPr="00230536" w:rsidRDefault="00483965" w:rsidP="00483965">
      <w:pPr>
        <w:shd w:val="clear" w:color="auto" w:fill="FFFFFF"/>
        <w:spacing w:after="0" w:line="288" w:lineRule="atLeast"/>
        <w:textAlignment w:val="baseline"/>
        <w:rPr>
          <w:rFonts w:eastAsia="Calibri"/>
          <w:sz w:val="28"/>
          <w:szCs w:val="28"/>
          <w:lang w:eastAsia="en-US"/>
        </w:rPr>
      </w:pPr>
    </w:p>
    <w:p w:rsidR="00483965" w:rsidRPr="00230536" w:rsidRDefault="00483965" w:rsidP="00483965">
      <w:pPr>
        <w:spacing w:after="0"/>
        <w:ind w:firstLine="709"/>
        <w:rPr>
          <w:b/>
          <w:sz w:val="28"/>
          <w:szCs w:val="28"/>
        </w:rPr>
      </w:pPr>
    </w:p>
    <w:p w:rsidR="00483965" w:rsidRPr="00230536" w:rsidRDefault="0059055A" w:rsidP="00483965">
      <w:pPr>
        <w:spacing w:after="0"/>
        <w:contextualSpacing/>
        <w:rPr>
          <w:b/>
          <w:sz w:val="36"/>
          <w:szCs w:val="28"/>
        </w:rPr>
      </w:pPr>
      <w:r>
        <w:rPr>
          <w:b/>
          <w:sz w:val="28"/>
          <w:szCs w:val="28"/>
        </w:rPr>
        <w:t>Модуль 4</w:t>
      </w:r>
      <w:r w:rsidR="00483965" w:rsidRPr="00230536">
        <w:rPr>
          <w:b/>
          <w:sz w:val="28"/>
          <w:szCs w:val="28"/>
        </w:rPr>
        <w:t>:</w:t>
      </w:r>
      <w:r w:rsidR="00483965" w:rsidRPr="00230536">
        <w:rPr>
          <w:rFonts w:eastAsia="Calibri"/>
          <w:bCs/>
          <w:szCs w:val="27"/>
        </w:rPr>
        <w:t xml:space="preserve"> </w:t>
      </w:r>
      <w:r w:rsidR="00483965" w:rsidRPr="00230536">
        <w:rPr>
          <w:rFonts w:eastAsia="Calibri"/>
          <w:sz w:val="28"/>
        </w:rPr>
        <w:t>Титриметрические методы определения ионов отдельных металлов и нескольких ионов при совместном присутствии.</w:t>
      </w:r>
    </w:p>
    <w:p w:rsidR="00483965" w:rsidRPr="0059055A" w:rsidRDefault="00483965" w:rsidP="0059055A">
      <w:pPr>
        <w:spacing w:after="0"/>
        <w:contextualSpacing/>
        <w:rPr>
          <w:rFonts w:eastAsia="Calibri"/>
          <w:sz w:val="36"/>
          <w:lang w:eastAsia="en-US"/>
        </w:rPr>
      </w:pPr>
      <w:r w:rsidRPr="00230536">
        <w:rPr>
          <w:sz w:val="28"/>
          <w:szCs w:val="28"/>
        </w:rPr>
        <w:t xml:space="preserve">Для выполнения данного модуля необходимо </w:t>
      </w:r>
      <w:r w:rsidRPr="00230536">
        <w:rPr>
          <w:rFonts w:eastAsia="Calibri"/>
          <w:sz w:val="28"/>
          <w:lang w:eastAsia="en-US"/>
        </w:rPr>
        <w:t xml:space="preserve">составить и реализовать алгоритм выполнения экспериментального задания в соответствии с нормативным документом. </w:t>
      </w:r>
      <w:r w:rsidRPr="00230536">
        <w:rPr>
          <w:sz w:val="28"/>
          <w:szCs w:val="20"/>
        </w:rPr>
        <w:t>Подобрать посуду. Приготовить реактивы. Организовать рабочее место.</w:t>
      </w:r>
      <w:r w:rsidRPr="00230536">
        <w:rPr>
          <w:rFonts w:eastAsia="Calibri"/>
          <w:sz w:val="28"/>
          <w:lang w:eastAsia="en-US"/>
        </w:rPr>
        <w:t xml:space="preserve"> Обработать полученные результаты в соответствии с НД.</w:t>
      </w:r>
    </w:p>
    <w:p w:rsidR="00483965" w:rsidRPr="00230536" w:rsidRDefault="00483965" w:rsidP="00483965">
      <w:pPr>
        <w:spacing w:after="0"/>
        <w:ind w:firstLine="709"/>
        <w:rPr>
          <w:sz w:val="28"/>
          <w:szCs w:val="28"/>
        </w:rPr>
      </w:pPr>
    </w:p>
    <w:p w:rsidR="00483965" w:rsidRPr="00230536" w:rsidRDefault="00483965" w:rsidP="00483965">
      <w:pPr>
        <w:spacing w:after="0"/>
        <w:rPr>
          <w:rFonts w:eastAsia="Calibri"/>
          <w:sz w:val="28"/>
          <w:lang w:eastAsia="en-US"/>
        </w:rPr>
      </w:pPr>
    </w:p>
    <w:p w:rsidR="00483965" w:rsidRPr="00230536" w:rsidRDefault="00483965" w:rsidP="00483965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4" w:name="_Toc379539626"/>
      <w:r w:rsidRPr="00230536">
        <w:rPr>
          <w:rFonts w:ascii="Times New Roman" w:hAnsi="Times New Roman"/>
          <w:i w:val="0"/>
          <w:caps/>
          <w:sz w:val="28"/>
          <w:lang w:val="ru-RU"/>
        </w:rPr>
        <w:t>5. Критерии оценки</w:t>
      </w:r>
      <w:bookmarkEnd w:id="4"/>
    </w:p>
    <w:p w:rsidR="00483965" w:rsidRPr="00230536" w:rsidRDefault="00483965" w:rsidP="00230536">
      <w:pPr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230536">
        <w:rPr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оценки составляет 80</w:t>
      </w:r>
    </w:p>
    <w:p w:rsidR="00483965" w:rsidRPr="00230536" w:rsidRDefault="00483965" w:rsidP="00483965">
      <w:pPr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</w:p>
    <w:p w:rsidR="00483965" w:rsidRPr="00230536" w:rsidRDefault="00483965" w:rsidP="00483965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230536">
        <w:rPr>
          <w:sz w:val="28"/>
          <w:szCs w:val="28"/>
        </w:rPr>
        <w:t>Таблица 2.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"/>
        <w:gridCol w:w="2593"/>
        <w:gridCol w:w="2248"/>
        <w:gridCol w:w="1786"/>
        <w:gridCol w:w="1080"/>
      </w:tblGrid>
      <w:tr w:rsidR="00483965" w:rsidRPr="00230536" w:rsidTr="00816419">
        <w:tc>
          <w:tcPr>
            <w:tcW w:w="0" w:type="auto"/>
            <w:vMerge w:val="restart"/>
            <w:shd w:val="clear" w:color="auto" w:fill="auto"/>
            <w:vAlign w:val="center"/>
          </w:tcPr>
          <w:p w:rsidR="00483965" w:rsidRPr="00230536" w:rsidRDefault="00483965" w:rsidP="0081641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230536">
              <w:rPr>
                <w:rFonts w:eastAsia="Calibri"/>
                <w:b/>
                <w:lang w:eastAsia="en-US"/>
              </w:rPr>
              <w:t>Раздел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83965" w:rsidRPr="00230536" w:rsidRDefault="00483965" w:rsidP="0081641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230536">
              <w:rPr>
                <w:rFonts w:eastAsia="Calibri"/>
                <w:b/>
                <w:lang w:eastAsia="en-US"/>
              </w:rPr>
              <w:t>Критерий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483965" w:rsidRPr="00230536" w:rsidRDefault="00483965" w:rsidP="0081641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230536">
              <w:rPr>
                <w:rFonts w:eastAsia="Calibri"/>
                <w:b/>
                <w:lang w:eastAsia="en-US"/>
              </w:rPr>
              <w:t>Оценки</w:t>
            </w:r>
          </w:p>
        </w:tc>
      </w:tr>
      <w:tr w:rsidR="00483965" w:rsidRPr="00230536" w:rsidTr="00816419">
        <w:tc>
          <w:tcPr>
            <w:tcW w:w="0" w:type="auto"/>
            <w:vMerge/>
            <w:shd w:val="clear" w:color="auto" w:fill="auto"/>
            <w:vAlign w:val="center"/>
          </w:tcPr>
          <w:p w:rsidR="00483965" w:rsidRPr="00230536" w:rsidRDefault="00483965" w:rsidP="0081641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83965" w:rsidRPr="00230536" w:rsidRDefault="00483965" w:rsidP="0081641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83965" w:rsidRPr="00230536" w:rsidRDefault="00483965" w:rsidP="0081641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230536">
              <w:rPr>
                <w:rFonts w:eastAsia="Calibri"/>
                <w:b/>
                <w:lang w:eastAsia="en-US"/>
              </w:rPr>
              <w:t>Субъективная</w:t>
            </w:r>
            <w:proofErr w:type="gramEnd"/>
            <w:r w:rsidRPr="00230536">
              <w:rPr>
                <w:rFonts w:eastAsia="Calibri"/>
                <w:b/>
                <w:lang w:eastAsia="en-US"/>
              </w:rPr>
              <w:t xml:space="preserve"> (если это применимо)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3965" w:rsidRPr="00230536" w:rsidRDefault="00483965" w:rsidP="0081641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230536">
              <w:rPr>
                <w:rFonts w:eastAsia="Calibri"/>
                <w:b/>
                <w:lang w:eastAsia="en-US"/>
              </w:rPr>
              <w:t>Объективная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3965" w:rsidRPr="00230536" w:rsidRDefault="00483965" w:rsidP="0081641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230536">
              <w:rPr>
                <w:rFonts w:eastAsia="Calibri"/>
                <w:b/>
                <w:lang w:eastAsia="en-US"/>
              </w:rPr>
              <w:t>Общая</w:t>
            </w:r>
          </w:p>
        </w:tc>
      </w:tr>
      <w:tr w:rsidR="00483965" w:rsidRPr="00230536" w:rsidTr="00816419">
        <w:tc>
          <w:tcPr>
            <w:tcW w:w="0" w:type="auto"/>
            <w:shd w:val="clear" w:color="auto" w:fill="auto"/>
            <w:vAlign w:val="center"/>
          </w:tcPr>
          <w:p w:rsidR="00483965" w:rsidRPr="00230536" w:rsidRDefault="00483965" w:rsidP="0081641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lang w:eastAsia="en-US"/>
              </w:rPr>
            </w:pPr>
            <w:r w:rsidRPr="00230536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3965" w:rsidRPr="00230536" w:rsidRDefault="00483965" w:rsidP="00816419">
            <w:pPr>
              <w:spacing w:after="0"/>
              <w:ind w:left="22"/>
              <w:rPr>
                <w:rFonts w:eastAsia="Calibri"/>
                <w:lang w:eastAsia="en-US"/>
              </w:rPr>
            </w:pPr>
            <w:r w:rsidRPr="00230536">
              <w:rPr>
                <w:rFonts w:eastAsia="Calibri"/>
                <w:lang w:eastAsia="en-US"/>
              </w:rPr>
              <w:t xml:space="preserve">Организация рабочего места, подготовка оборудования и реактивов. </w:t>
            </w:r>
          </w:p>
          <w:p w:rsidR="00483965" w:rsidRPr="00230536" w:rsidRDefault="00483965" w:rsidP="00816419">
            <w:pPr>
              <w:spacing w:after="0"/>
              <w:ind w:left="22"/>
              <w:rPr>
                <w:rFonts w:eastAsia="Calibri"/>
                <w:lang w:eastAsia="en-US"/>
              </w:rPr>
            </w:pPr>
            <w:r w:rsidRPr="00230536">
              <w:rPr>
                <w:rFonts w:eastAsia="Calibri"/>
                <w:lang w:eastAsia="en-US"/>
              </w:rPr>
              <w:t>Техника выполнения задания.</w:t>
            </w:r>
          </w:p>
          <w:p w:rsidR="00483965" w:rsidRPr="00230536" w:rsidRDefault="00483965" w:rsidP="00816419">
            <w:pPr>
              <w:spacing w:after="0"/>
              <w:ind w:left="22"/>
              <w:rPr>
                <w:rFonts w:eastAsia="Calibri"/>
                <w:lang w:eastAsia="en-US"/>
              </w:rPr>
            </w:pPr>
            <w:r w:rsidRPr="00230536">
              <w:rPr>
                <w:rFonts w:eastAsia="Calibri"/>
                <w:lang w:eastAsia="en-US"/>
              </w:rPr>
              <w:t>Обработка, анализ и оформление полученных результатов.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3965" w:rsidRPr="00230536" w:rsidRDefault="00483965" w:rsidP="0081641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83965" w:rsidRPr="00230536" w:rsidRDefault="00483965" w:rsidP="0081641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lang w:eastAsia="en-US"/>
              </w:rPr>
            </w:pPr>
            <w:r w:rsidRPr="00230536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3965" w:rsidRPr="00230536" w:rsidRDefault="00483965" w:rsidP="0081641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lang w:eastAsia="en-US"/>
              </w:rPr>
            </w:pPr>
            <w:r w:rsidRPr="00230536">
              <w:rPr>
                <w:rFonts w:eastAsia="Calibri"/>
                <w:lang w:eastAsia="en-US"/>
              </w:rPr>
              <w:t>30</w:t>
            </w:r>
          </w:p>
        </w:tc>
      </w:tr>
      <w:tr w:rsidR="00483965" w:rsidRPr="00230536" w:rsidTr="00816419">
        <w:tc>
          <w:tcPr>
            <w:tcW w:w="0" w:type="auto"/>
            <w:shd w:val="clear" w:color="auto" w:fill="auto"/>
            <w:vAlign w:val="center"/>
          </w:tcPr>
          <w:p w:rsidR="00483965" w:rsidRPr="00230536" w:rsidRDefault="00483965" w:rsidP="0081641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536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3965" w:rsidRPr="00230536" w:rsidRDefault="00483965" w:rsidP="00816419">
            <w:pPr>
              <w:spacing w:after="0"/>
              <w:ind w:left="22"/>
              <w:rPr>
                <w:rFonts w:eastAsia="Calibri"/>
                <w:lang w:eastAsia="en-US"/>
              </w:rPr>
            </w:pPr>
            <w:r w:rsidRPr="00230536">
              <w:rPr>
                <w:rFonts w:eastAsia="Calibri"/>
                <w:lang w:eastAsia="en-US"/>
              </w:rPr>
              <w:t xml:space="preserve">Организация рабочего места, подготовка оборудования и реактивов. </w:t>
            </w:r>
          </w:p>
          <w:p w:rsidR="00483965" w:rsidRPr="00230536" w:rsidRDefault="00483965" w:rsidP="00816419">
            <w:pPr>
              <w:spacing w:after="0"/>
              <w:ind w:left="22"/>
              <w:rPr>
                <w:rFonts w:eastAsia="Calibri"/>
                <w:lang w:eastAsia="en-US"/>
              </w:rPr>
            </w:pPr>
            <w:r w:rsidRPr="00230536">
              <w:rPr>
                <w:rFonts w:eastAsia="Calibri"/>
                <w:lang w:eastAsia="en-US"/>
              </w:rPr>
              <w:lastRenderedPageBreak/>
              <w:t>Техника выполнения задания.</w:t>
            </w:r>
          </w:p>
          <w:p w:rsidR="00483965" w:rsidRPr="00230536" w:rsidRDefault="00483965" w:rsidP="00816419">
            <w:pPr>
              <w:spacing w:after="0"/>
              <w:ind w:left="22"/>
              <w:rPr>
                <w:rFonts w:eastAsia="Calibri"/>
                <w:lang w:eastAsia="en-US"/>
              </w:rPr>
            </w:pPr>
            <w:r w:rsidRPr="00230536">
              <w:rPr>
                <w:rFonts w:eastAsia="Calibri"/>
                <w:lang w:eastAsia="en-US"/>
              </w:rPr>
              <w:t>Обработка, анализ и оформление полученных результатов.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3965" w:rsidRPr="00230536" w:rsidRDefault="00483965" w:rsidP="0081641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83965" w:rsidRPr="00230536" w:rsidRDefault="00483965" w:rsidP="00816419">
            <w:pPr>
              <w:jc w:val="center"/>
              <w:rPr>
                <w:rFonts w:eastAsia="Calibri"/>
                <w:lang w:eastAsia="en-US"/>
              </w:rPr>
            </w:pPr>
            <w:r w:rsidRPr="00230536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3965" w:rsidRPr="00230536" w:rsidRDefault="00483965" w:rsidP="00816419">
            <w:pPr>
              <w:jc w:val="center"/>
              <w:rPr>
                <w:rFonts w:eastAsia="Calibri"/>
                <w:lang w:eastAsia="en-US"/>
              </w:rPr>
            </w:pPr>
            <w:r w:rsidRPr="00230536">
              <w:rPr>
                <w:rFonts w:eastAsia="Calibri"/>
                <w:lang w:eastAsia="en-US"/>
              </w:rPr>
              <w:t>15</w:t>
            </w:r>
          </w:p>
        </w:tc>
      </w:tr>
      <w:tr w:rsidR="00483965" w:rsidRPr="00230536" w:rsidTr="00816419">
        <w:trPr>
          <w:trHeight w:val="592"/>
        </w:trPr>
        <w:tc>
          <w:tcPr>
            <w:tcW w:w="0" w:type="auto"/>
            <w:shd w:val="clear" w:color="auto" w:fill="auto"/>
            <w:vAlign w:val="center"/>
          </w:tcPr>
          <w:p w:rsidR="00483965" w:rsidRPr="00230536" w:rsidRDefault="00483965" w:rsidP="0081641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536">
              <w:rPr>
                <w:rFonts w:eastAsia="Calibri"/>
                <w:lang w:eastAsia="en-US"/>
              </w:rPr>
              <w:lastRenderedPageBreak/>
              <w:t>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3965" w:rsidRPr="00230536" w:rsidRDefault="00483965" w:rsidP="00816419">
            <w:pPr>
              <w:spacing w:after="0"/>
              <w:ind w:left="22"/>
              <w:rPr>
                <w:rFonts w:eastAsia="Calibri"/>
                <w:lang w:eastAsia="en-US"/>
              </w:rPr>
            </w:pPr>
            <w:r w:rsidRPr="00230536">
              <w:rPr>
                <w:rFonts w:eastAsia="Calibri"/>
                <w:lang w:eastAsia="en-US"/>
              </w:rPr>
              <w:t xml:space="preserve">Организация рабочего места, подготовка оборудования и реактивов. </w:t>
            </w:r>
          </w:p>
          <w:p w:rsidR="00483965" w:rsidRPr="00230536" w:rsidRDefault="00483965" w:rsidP="00816419">
            <w:pPr>
              <w:spacing w:after="0"/>
              <w:ind w:left="22"/>
              <w:rPr>
                <w:rFonts w:eastAsia="Calibri"/>
                <w:lang w:eastAsia="en-US"/>
              </w:rPr>
            </w:pPr>
            <w:r w:rsidRPr="00230536">
              <w:rPr>
                <w:rFonts w:eastAsia="Calibri"/>
                <w:lang w:eastAsia="en-US"/>
              </w:rPr>
              <w:t>Техника выполнения задания.</w:t>
            </w:r>
          </w:p>
          <w:p w:rsidR="00483965" w:rsidRPr="00230536" w:rsidRDefault="00483965" w:rsidP="00816419">
            <w:pPr>
              <w:spacing w:after="0"/>
              <w:ind w:left="22"/>
              <w:rPr>
                <w:rFonts w:eastAsia="Calibri"/>
                <w:lang w:eastAsia="en-US"/>
              </w:rPr>
            </w:pPr>
            <w:r w:rsidRPr="00230536">
              <w:rPr>
                <w:rFonts w:eastAsia="Calibri"/>
                <w:lang w:eastAsia="en-US"/>
              </w:rPr>
              <w:t>Обработка, анализ и оформление полученных результатов.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3965" w:rsidRPr="00230536" w:rsidRDefault="00483965" w:rsidP="0081641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83965" w:rsidRPr="00230536" w:rsidRDefault="00483965" w:rsidP="00816419">
            <w:pPr>
              <w:jc w:val="center"/>
              <w:rPr>
                <w:rFonts w:eastAsia="Calibri"/>
                <w:lang w:eastAsia="en-US"/>
              </w:rPr>
            </w:pPr>
            <w:r w:rsidRPr="00230536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3965" w:rsidRPr="00230536" w:rsidRDefault="00483965" w:rsidP="00816419">
            <w:pPr>
              <w:jc w:val="center"/>
              <w:rPr>
                <w:rFonts w:eastAsia="Calibri"/>
                <w:lang w:eastAsia="en-US"/>
              </w:rPr>
            </w:pPr>
            <w:r w:rsidRPr="00230536">
              <w:rPr>
                <w:rFonts w:eastAsia="Calibri"/>
                <w:lang w:eastAsia="en-US"/>
              </w:rPr>
              <w:t>15</w:t>
            </w:r>
          </w:p>
        </w:tc>
      </w:tr>
      <w:tr w:rsidR="00483965" w:rsidRPr="00230536" w:rsidTr="00816419">
        <w:tc>
          <w:tcPr>
            <w:tcW w:w="0" w:type="auto"/>
            <w:shd w:val="clear" w:color="auto" w:fill="auto"/>
            <w:vAlign w:val="center"/>
          </w:tcPr>
          <w:p w:rsidR="00483965" w:rsidRPr="00230536" w:rsidRDefault="00483965" w:rsidP="0081641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536">
              <w:rPr>
                <w:rFonts w:eastAsia="Calibri"/>
                <w:lang w:eastAsia="en-US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3965" w:rsidRPr="00230536" w:rsidRDefault="00483965" w:rsidP="00816419">
            <w:pPr>
              <w:spacing w:after="0"/>
              <w:ind w:left="22"/>
              <w:rPr>
                <w:rFonts w:eastAsia="Calibri"/>
                <w:lang w:eastAsia="en-US"/>
              </w:rPr>
            </w:pPr>
            <w:r w:rsidRPr="00230536">
              <w:rPr>
                <w:rFonts w:eastAsia="Calibri"/>
                <w:lang w:eastAsia="en-US"/>
              </w:rPr>
              <w:t xml:space="preserve">Организация рабочего места, подготовка оборудования и реактивов. </w:t>
            </w:r>
          </w:p>
          <w:p w:rsidR="00483965" w:rsidRPr="00230536" w:rsidRDefault="00483965" w:rsidP="00816419">
            <w:pPr>
              <w:spacing w:after="0"/>
              <w:ind w:left="22"/>
              <w:rPr>
                <w:rFonts w:eastAsia="Calibri"/>
                <w:lang w:eastAsia="en-US"/>
              </w:rPr>
            </w:pPr>
            <w:r w:rsidRPr="00230536">
              <w:rPr>
                <w:rFonts w:eastAsia="Calibri"/>
                <w:lang w:eastAsia="en-US"/>
              </w:rPr>
              <w:t>Техника выполнения задания.</w:t>
            </w:r>
          </w:p>
          <w:p w:rsidR="00483965" w:rsidRPr="00230536" w:rsidRDefault="00483965" w:rsidP="00816419">
            <w:pPr>
              <w:spacing w:after="0"/>
              <w:ind w:left="22"/>
              <w:rPr>
                <w:rFonts w:eastAsia="Calibri"/>
                <w:lang w:eastAsia="en-US"/>
              </w:rPr>
            </w:pPr>
            <w:r w:rsidRPr="00230536">
              <w:rPr>
                <w:rFonts w:eastAsia="Calibri"/>
                <w:lang w:eastAsia="en-US"/>
              </w:rPr>
              <w:t>Обработка, анализ и оформление полученных результатов.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3965" w:rsidRPr="00230536" w:rsidRDefault="00483965" w:rsidP="0081641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83965" w:rsidRPr="00230536" w:rsidRDefault="00483965" w:rsidP="00816419">
            <w:pPr>
              <w:jc w:val="center"/>
              <w:rPr>
                <w:rFonts w:eastAsia="Calibri"/>
                <w:lang w:eastAsia="en-US"/>
              </w:rPr>
            </w:pPr>
            <w:r w:rsidRPr="00230536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3965" w:rsidRPr="00230536" w:rsidRDefault="00483965" w:rsidP="00816419">
            <w:pPr>
              <w:jc w:val="center"/>
              <w:rPr>
                <w:rFonts w:eastAsia="Calibri"/>
                <w:lang w:eastAsia="en-US"/>
              </w:rPr>
            </w:pPr>
            <w:r w:rsidRPr="00230536">
              <w:rPr>
                <w:rFonts w:eastAsia="Calibri"/>
                <w:lang w:eastAsia="en-US"/>
              </w:rPr>
              <w:t>20</w:t>
            </w:r>
          </w:p>
        </w:tc>
      </w:tr>
      <w:tr w:rsidR="00483965" w:rsidRPr="00230536" w:rsidTr="00816419">
        <w:tc>
          <w:tcPr>
            <w:tcW w:w="0" w:type="auto"/>
            <w:gridSpan w:val="2"/>
            <w:shd w:val="clear" w:color="auto" w:fill="auto"/>
          </w:tcPr>
          <w:p w:rsidR="00483965" w:rsidRPr="00230536" w:rsidRDefault="00483965" w:rsidP="00816419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230536">
              <w:rPr>
                <w:rFonts w:eastAsia="Calibri"/>
                <w:lang w:eastAsia="en-US"/>
              </w:rPr>
              <w:t xml:space="preserve">Итого =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3965" w:rsidRPr="00230536" w:rsidRDefault="00483965" w:rsidP="0081641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83965" w:rsidRPr="00230536" w:rsidRDefault="00483965" w:rsidP="0081641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536">
              <w:rPr>
                <w:rFonts w:eastAsia="Calibri"/>
                <w:lang w:eastAsia="en-US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3965" w:rsidRPr="00230536" w:rsidRDefault="00483965" w:rsidP="0081641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536">
              <w:rPr>
                <w:rFonts w:eastAsia="Calibri"/>
                <w:lang w:eastAsia="en-US"/>
              </w:rPr>
              <w:t>80</w:t>
            </w:r>
          </w:p>
        </w:tc>
      </w:tr>
    </w:tbl>
    <w:p w:rsidR="00483965" w:rsidRPr="00230536" w:rsidRDefault="00483965" w:rsidP="00483965">
      <w:pPr>
        <w:tabs>
          <w:tab w:val="left" w:pos="7590"/>
        </w:tabs>
        <w:autoSpaceDE w:val="0"/>
        <w:autoSpaceDN w:val="0"/>
        <w:adjustRightInd w:val="0"/>
        <w:spacing w:after="0"/>
        <w:rPr>
          <w:color w:val="5B9BD5" w:themeColor="accent1"/>
          <w:sz w:val="28"/>
          <w:szCs w:val="28"/>
        </w:rPr>
      </w:pPr>
    </w:p>
    <w:p w:rsidR="00483965" w:rsidRPr="00230536" w:rsidRDefault="00483965" w:rsidP="00483965">
      <w:pPr>
        <w:tabs>
          <w:tab w:val="left" w:pos="7590"/>
        </w:tabs>
        <w:autoSpaceDE w:val="0"/>
        <w:autoSpaceDN w:val="0"/>
        <w:adjustRightInd w:val="0"/>
        <w:spacing w:after="0"/>
        <w:rPr>
          <w:color w:val="5B9BD5" w:themeColor="accent1"/>
          <w:sz w:val="28"/>
          <w:szCs w:val="28"/>
        </w:rPr>
      </w:pPr>
    </w:p>
    <w:p w:rsidR="00483965" w:rsidRPr="00230536" w:rsidRDefault="00483965" w:rsidP="00483965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230536">
        <w:rPr>
          <w:b/>
          <w:sz w:val="28"/>
          <w:szCs w:val="28"/>
        </w:rPr>
        <w:t xml:space="preserve">Субъективные оценки - </w:t>
      </w:r>
      <w:r w:rsidRPr="00230536">
        <w:rPr>
          <w:sz w:val="28"/>
          <w:szCs w:val="28"/>
        </w:rPr>
        <w:t>Не применимо.</w:t>
      </w:r>
    </w:p>
    <w:p w:rsidR="009E5747" w:rsidRPr="00230536" w:rsidRDefault="009E5747" w:rsidP="00483965">
      <w:pPr>
        <w:ind w:left="0" w:firstLine="0"/>
      </w:pPr>
    </w:p>
    <w:sectPr w:rsidR="009E5747" w:rsidRPr="00230536" w:rsidSect="002818C1">
      <w:headerReference w:type="default" r:id="rId8"/>
      <w:footerReference w:type="default" r:id="rId9"/>
      <w:footerReference w:type="first" r:id="rId10"/>
      <w:pgSz w:w="11906" w:h="16838"/>
      <w:pgMar w:top="1134" w:right="851" w:bottom="1134" w:left="1701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DE2" w:rsidRDefault="00546DE2">
      <w:pPr>
        <w:spacing w:after="0" w:line="240" w:lineRule="auto"/>
      </w:pPr>
      <w:r>
        <w:separator/>
      </w:r>
    </w:p>
  </w:endnote>
  <w:endnote w:type="continuationSeparator" w:id="0">
    <w:p w:rsidR="00546DE2" w:rsidRDefault="00546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965" w:rsidRDefault="00483965">
    <w:pPr>
      <w:pStyle w:val="a5"/>
    </w:pPr>
    <w:r w:rsidRPr="00483965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21CAB0" wp14:editId="70697A81">
              <wp:simplePos x="0" y="0"/>
              <wp:positionH relativeFrom="margin">
                <wp:posOffset>4623793</wp:posOffset>
              </wp:positionH>
              <wp:positionV relativeFrom="bottomMargin">
                <wp:posOffset>230733</wp:posOffset>
              </wp:positionV>
              <wp:extent cx="1508760" cy="389255"/>
              <wp:effectExtent l="0" t="0" r="0" b="444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83965" w:rsidRDefault="00483965" w:rsidP="00483965">
                          <w:pPr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A86875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4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64.1pt;margin-top:18.15pt;width:118.8pt;height:30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" filled="f" stroked="f" strokeweight=".5pt">
              <v:path arrowok="t"/>
              <v:textbox style="mso-fit-shape-to-text:t">
                <w:txbxContent>
                  <w:p w:rsidR="00483965" w:rsidRDefault="00483965" w:rsidP="00483965">
                    <w:pPr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A86875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4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483965">
      <w:rPr>
        <w:noProof/>
        <w:lang w:eastAsia="ru-RU"/>
      </w:rPr>
      <mc:AlternateContent>
        <mc:Choice Requires="wps">
          <w:drawing>
            <wp:anchor distT="91440" distB="91440" distL="114300" distR="114300" simplePos="0" relativeHeight="251664384" behindDoc="1" locked="0" layoutInCell="1" allowOverlap="1" wp14:anchorId="198DAC63" wp14:editId="6B1B1FD0">
              <wp:simplePos x="0" y="0"/>
              <wp:positionH relativeFrom="margin">
                <wp:posOffset>0</wp:posOffset>
              </wp:positionH>
              <wp:positionV relativeFrom="bottomMargin">
                <wp:posOffset>162282</wp:posOffset>
              </wp:positionV>
              <wp:extent cx="6390005" cy="36195"/>
              <wp:effectExtent l="0" t="0" r="0" b="1905"/>
              <wp:wrapSquare wrapText="bothSides"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90005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45FC3286" id="Прямоугольник 2" o:spid="_x0000_s1026" style="position:absolute;margin-left:0;margin-top:12.8pt;width:503.15pt;height:2.85pt;z-index:-251652096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" fillcolor="#5b9bd5 [3204]" stroked="f" strokeweight="1pt">
              <w10:wrap type="square"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CF0" w:rsidRPr="00966C70" w:rsidRDefault="00483965" w:rsidP="000E20C0">
    <w:pPr>
      <w:pStyle w:val="a5"/>
      <w:tabs>
        <w:tab w:val="clear" w:pos="4677"/>
        <w:tab w:val="clear" w:pos="9355"/>
        <w:tab w:val="left" w:pos="6135"/>
      </w:tabs>
      <w:rPr>
        <w:sz w:val="21"/>
      </w:rPr>
    </w:pPr>
    <w:r w:rsidRPr="00483965">
      <w:rPr>
        <w:noProof/>
        <w:sz w:val="21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A06434" wp14:editId="4630D942">
              <wp:simplePos x="0" y="0"/>
              <wp:positionH relativeFrom="margin">
                <wp:posOffset>4535016</wp:posOffset>
              </wp:positionH>
              <wp:positionV relativeFrom="bottomMargin">
                <wp:posOffset>68358</wp:posOffset>
              </wp:positionV>
              <wp:extent cx="1508760" cy="389255"/>
              <wp:effectExtent l="0" t="0" r="0" b="4445"/>
              <wp:wrapNone/>
              <wp:docPr id="56" name="Надпись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83965" w:rsidRDefault="00483965" w:rsidP="00483965">
                          <w:pPr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A86875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7" type="#_x0000_t202" style="position:absolute;margin-left:357.1pt;margin-top:5.4pt;width:118.8pt;height:30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" filled="f" stroked="f" strokeweight=".5pt">
              <v:path arrowok="t"/>
              <v:textbox style="mso-fit-shape-to-text:t">
                <w:txbxContent>
                  <w:p w:rsidR="00483965" w:rsidRDefault="00483965" w:rsidP="00483965">
                    <w:pPr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A86875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1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483965">
      <w:rPr>
        <w:noProof/>
        <w:sz w:val="21"/>
        <w:lang w:eastAsia="ru-RU"/>
      </w:rPr>
      <mc:AlternateContent>
        <mc:Choice Requires="wps">
          <w:drawing>
            <wp:anchor distT="91440" distB="91440" distL="114300" distR="114300" simplePos="0" relativeHeight="251661312" behindDoc="1" locked="0" layoutInCell="1" allowOverlap="1" wp14:anchorId="5B0BA5EC" wp14:editId="68E92C9E">
              <wp:simplePos x="0" y="0"/>
              <wp:positionH relativeFrom="margin">
                <wp:posOffset>0</wp:posOffset>
              </wp:positionH>
              <wp:positionV relativeFrom="bottomMargin">
                <wp:posOffset>-41749</wp:posOffset>
              </wp:positionV>
              <wp:extent cx="6390005" cy="36195"/>
              <wp:effectExtent l="0" t="0" r="0" b="1905"/>
              <wp:wrapSquare wrapText="bothSides"/>
              <wp:docPr id="58" name="Прямоугольник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90005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51FC8D69" id="Прямоугольник 58" o:spid="_x0000_s1026" style="position:absolute;margin-left:0;margin-top:-3.3pt;width:503.15pt;height:2.85pt;z-index:-251655168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" fillcolor="#5b9bd5 [3204]" stroked="f" strokeweight="1pt">
              <w10:wrap type="square" anchorx="margin" anchory="margin"/>
            </v:rect>
          </w:pict>
        </mc:Fallback>
      </mc:AlternateContent>
    </w:r>
    <w:r w:rsidR="009E5747">
      <w:rPr>
        <w:sz w:val="2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DE2" w:rsidRDefault="00546DE2">
      <w:pPr>
        <w:spacing w:after="0" w:line="240" w:lineRule="auto"/>
      </w:pPr>
      <w:r>
        <w:separator/>
      </w:r>
    </w:p>
  </w:footnote>
  <w:footnote w:type="continuationSeparator" w:id="0">
    <w:p w:rsidR="00546DE2" w:rsidRDefault="00546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3E" w:rsidRDefault="00546DE2">
    <w:pPr>
      <w:pStyle w:val="a3"/>
    </w:pPr>
  </w:p>
  <w:p w:rsidR="00470F30" w:rsidRDefault="00546D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FA"/>
    <w:rsid w:val="001B5F7D"/>
    <w:rsid w:val="001D6ECD"/>
    <w:rsid w:val="001F5E9F"/>
    <w:rsid w:val="00230536"/>
    <w:rsid w:val="002818C1"/>
    <w:rsid w:val="00292E2E"/>
    <w:rsid w:val="002C1CFD"/>
    <w:rsid w:val="002C7708"/>
    <w:rsid w:val="00370319"/>
    <w:rsid w:val="00376942"/>
    <w:rsid w:val="00397F52"/>
    <w:rsid w:val="00476628"/>
    <w:rsid w:val="00483965"/>
    <w:rsid w:val="004A59DA"/>
    <w:rsid w:val="004A72E7"/>
    <w:rsid w:val="00546DE2"/>
    <w:rsid w:val="005814C5"/>
    <w:rsid w:val="0059055A"/>
    <w:rsid w:val="005C3F8F"/>
    <w:rsid w:val="005D2AFA"/>
    <w:rsid w:val="00604A44"/>
    <w:rsid w:val="00627F56"/>
    <w:rsid w:val="006C5EDF"/>
    <w:rsid w:val="006E3444"/>
    <w:rsid w:val="00706367"/>
    <w:rsid w:val="007301EA"/>
    <w:rsid w:val="007532DF"/>
    <w:rsid w:val="007B0DA0"/>
    <w:rsid w:val="007F4179"/>
    <w:rsid w:val="0083410D"/>
    <w:rsid w:val="00855D17"/>
    <w:rsid w:val="008C5B18"/>
    <w:rsid w:val="00941C6A"/>
    <w:rsid w:val="009E5747"/>
    <w:rsid w:val="00A12447"/>
    <w:rsid w:val="00A42455"/>
    <w:rsid w:val="00A86875"/>
    <w:rsid w:val="00AF7F36"/>
    <w:rsid w:val="00B8354D"/>
    <w:rsid w:val="00B87626"/>
    <w:rsid w:val="00B9293C"/>
    <w:rsid w:val="00BC5C7C"/>
    <w:rsid w:val="00C35068"/>
    <w:rsid w:val="00C36591"/>
    <w:rsid w:val="00C82FAA"/>
    <w:rsid w:val="00CA109D"/>
    <w:rsid w:val="00CE637D"/>
    <w:rsid w:val="00D4588A"/>
    <w:rsid w:val="00D94452"/>
    <w:rsid w:val="00DF3D39"/>
    <w:rsid w:val="00E51A93"/>
    <w:rsid w:val="00E802EC"/>
    <w:rsid w:val="00EA1D1B"/>
    <w:rsid w:val="00EB61C0"/>
    <w:rsid w:val="00F10E40"/>
    <w:rsid w:val="00F90A31"/>
    <w:rsid w:val="00FB5886"/>
    <w:rsid w:val="00FD5338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47"/>
    <w:pPr>
      <w:spacing w:after="52" w:line="264" w:lineRule="auto"/>
      <w:ind w:left="10" w:right="10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basedOn w:val="a"/>
    <w:next w:val="a"/>
    <w:link w:val="20"/>
    <w:qFormat/>
    <w:rsid w:val="00483965"/>
    <w:pPr>
      <w:keepNext/>
      <w:spacing w:before="240" w:after="120" w:line="240" w:lineRule="auto"/>
      <w:ind w:left="0" w:right="0" w:firstLine="0"/>
      <w:jc w:val="left"/>
      <w:outlineLvl w:val="1"/>
    </w:pPr>
    <w:rPr>
      <w:rFonts w:ascii="Arial" w:hAnsi="Arial"/>
      <w:b/>
      <w:i/>
      <w:color w:val="auto"/>
      <w:sz w:val="22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747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E5747"/>
  </w:style>
  <w:style w:type="paragraph" w:styleId="a5">
    <w:name w:val="footer"/>
    <w:basedOn w:val="a"/>
    <w:link w:val="a6"/>
    <w:uiPriority w:val="99"/>
    <w:unhideWhenUsed/>
    <w:rsid w:val="009E5747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E5747"/>
  </w:style>
  <w:style w:type="character" w:styleId="a7">
    <w:name w:val="Strong"/>
    <w:basedOn w:val="a0"/>
    <w:uiPriority w:val="22"/>
    <w:qFormat/>
    <w:rsid w:val="009E5747"/>
    <w:rPr>
      <w:b/>
      <w:bCs/>
    </w:rPr>
  </w:style>
  <w:style w:type="table" w:styleId="a8">
    <w:name w:val="Table Grid"/>
    <w:basedOn w:val="a1"/>
    <w:rsid w:val="009E5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83965"/>
    <w:rPr>
      <w:rFonts w:ascii="Arial" w:eastAsia="Times New Roman" w:hAnsi="Arial" w:cs="Times New Roman"/>
      <w:b/>
      <w:i/>
      <w:szCs w:val="24"/>
      <w:lang w:val="en-GB"/>
    </w:rPr>
  </w:style>
  <w:style w:type="paragraph" w:customStyle="1" w:styleId="a9">
    <w:name w:val="Базовый"/>
    <w:rsid w:val="00483965"/>
    <w:pPr>
      <w:widowControl w:val="0"/>
      <w:suppressAutoHyphens/>
      <w:spacing w:after="200" w:line="276" w:lineRule="auto"/>
    </w:pPr>
    <w:rPr>
      <w:rFonts w:ascii="Liberation Serif" w:eastAsia="Times New Roman" w:hAnsi="Liberation Serif" w:cs="Lohit Hindi"/>
      <w:sz w:val="24"/>
      <w:szCs w:val="24"/>
      <w:lang w:eastAsia="zh-CN" w:bidi="hi-IN"/>
    </w:rPr>
  </w:style>
  <w:style w:type="character" w:customStyle="1" w:styleId="aa">
    <w:name w:val="Основной текст_"/>
    <w:basedOn w:val="a0"/>
    <w:link w:val="4"/>
    <w:rsid w:val="00483965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a"/>
    <w:rsid w:val="00483965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a"/>
    <w:rsid w:val="00483965"/>
    <w:pPr>
      <w:widowControl w:val="0"/>
      <w:shd w:val="clear" w:color="auto" w:fill="FFFFFF"/>
      <w:spacing w:before="420" w:after="240" w:line="298" w:lineRule="exact"/>
      <w:ind w:left="0" w:right="0" w:hanging="360"/>
    </w:pPr>
    <w:rPr>
      <w:rFonts w:ascii="Calibri" w:eastAsia="Calibri" w:hAnsi="Calibri" w:cs="Calibri"/>
      <w:color w:val="auto"/>
      <w:spacing w:val="2"/>
      <w:sz w:val="22"/>
      <w:lang w:eastAsia="en-US"/>
    </w:rPr>
  </w:style>
  <w:style w:type="paragraph" w:customStyle="1" w:styleId="Docsubtitle2">
    <w:name w:val="Doc subtitle2"/>
    <w:basedOn w:val="a"/>
    <w:link w:val="Docsubtitle2Char"/>
    <w:qFormat/>
    <w:rsid w:val="00483965"/>
    <w:pPr>
      <w:spacing w:after="0" w:line="240" w:lineRule="auto"/>
      <w:ind w:left="0" w:right="0" w:firstLine="0"/>
      <w:jc w:val="left"/>
    </w:pPr>
    <w:rPr>
      <w:rFonts w:ascii="Arial" w:eastAsiaTheme="minorHAnsi" w:hAnsi="Arial" w:cstheme="minorBidi"/>
      <w:color w:val="auto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483965"/>
    <w:rPr>
      <w:rFonts w:ascii="Arial" w:hAnsi="Arial"/>
      <w:sz w:val="28"/>
      <w:szCs w:val="28"/>
      <w:lang w:val="en-GB"/>
    </w:rPr>
  </w:style>
  <w:style w:type="paragraph" w:customStyle="1" w:styleId="Doctitle">
    <w:name w:val="Doc title"/>
    <w:basedOn w:val="a"/>
    <w:rsid w:val="00483965"/>
    <w:pPr>
      <w:spacing w:after="0" w:line="240" w:lineRule="auto"/>
      <w:ind w:left="0" w:right="0" w:firstLine="0"/>
      <w:jc w:val="left"/>
    </w:pPr>
    <w:rPr>
      <w:rFonts w:ascii="Arial" w:hAnsi="Arial"/>
      <w:b/>
      <w:color w:val="auto"/>
      <w:sz w:val="40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47"/>
    <w:pPr>
      <w:spacing w:after="52" w:line="264" w:lineRule="auto"/>
      <w:ind w:left="10" w:right="10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basedOn w:val="a"/>
    <w:next w:val="a"/>
    <w:link w:val="20"/>
    <w:qFormat/>
    <w:rsid w:val="00483965"/>
    <w:pPr>
      <w:keepNext/>
      <w:spacing w:before="240" w:after="120" w:line="240" w:lineRule="auto"/>
      <w:ind w:left="0" w:right="0" w:firstLine="0"/>
      <w:jc w:val="left"/>
      <w:outlineLvl w:val="1"/>
    </w:pPr>
    <w:rPr>
      <w:rFonts w:ascii="Arial" w:hAnsi="Arial"/>
      <w:b/>
      <w:i/>
      <w:color w:val="auto"/>
      <w:sz w:val="22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747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E5747"/>
  </w:style>
  <w:style w:type="paragraph" w:styleId="a5">
    <w:name w:val="footer"/>
    <w:basedOn w:val="a"/>
    <w:link w:val="a6"/>
    <w:uiPriority w:val="99"/>
    <w:unhideWhenUsed/>
    <w:rsid w:val="009E5747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E5747"/>
  </w:style>
  <w:style w:type="character" w:styleId="a7">
    <w:name w:val="Strong"/>
    <w:basedOn w:val="a0"/>
    <w:uiPriority w:val="22"/>
    <w:qFormat/>
    <w:rsid w:val="009E5747"/>
    <w:rPr>
      <w:b/>
      <w:bCs/>
    </w:rPr>
  </w:style>
  <w:style w:type="table" w:styleId="a8">
    <w:name w:val="Table Grid"/>
    <w:basedOn w:val="a1"/>
    <w:rsid w:val="009E5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83965"/>
    <w:rPr>
      <w:rFonts w:ascii="Arial" w:eastAsia="Times New Roman" w:hAnsi="Arial" w:cs="Times New Roman"/>
      <w:b/>
      <w:i/>
      <w:szCs w:val="24"/>
      <w:lang w:val="en-GB"/>
    </w:rPr>
  </w:style>
  <w:style w:type="paragraph" w:customStyle="1" w:styleId="a9">
    <w:name w:val="Базовый"/>
    <w:rsid w:val="00483965"/>
    <w:pPr>
      <w:widowControl w:val="0"/>
      <w:suppressAutoHyphens/>
      <w:spacing w:after="200" w:line="276" w:lineRule="auto"/>
    </w:pPr>
    <w:rPr>
      <w:rFonts w:ascii="Liberation Serif" w:eastAsia="Times New Roman" w:hAnsi="Liberation Serif" w:cs="Lohit Hindi"/>
      <w:sz w:val="24"/>
      <w:szCs w:val="24"/>
      <w:lang w:eastAsia="zh-CN" w:bidi="hi-IN"/>
    </w:rPr>
  </w:style>
  <w:style w:type="character" w:customStyle="1" w:styleId="aa">
    <w:name w:val="Основной текст_"/>
    <w:basedOn w:val="a0"/>
    <w:link w:val="4"/>
    <w:rsid w:val="00483965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a"/>
    <w:rsid w:val="00483965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a"/>
    <w:rsid w:val="00483965"/>
    <w:pPr>
      <w:widowControl w:val="0"/>
      <w:shd w:val="clear" w:color="auto" w:fill="FFFFFF"/>
      <w:spacing w:before="420" w:after="240" w:line="298" w:lineRule="exact"/>
      <w:ind w:left="0" w:right="0" w:hanging="360"/>
    </w:pPr>
    <w:rPr>
      <w:rFonts w:ascii="Calibri" w:eastAsia="Calibri" w:hAnsi="Calibri" w:cs="Calibri"/>
      <w:color w:val="auto"/>
      <w:spacing w:val="2"/>
      <w:sz w:val="22"/>
      <w:lang w:eastAsia="en-US"/>
    </w:rPr>
  </w:style>
  <w:style w:type="paragraph" w:customStyle="1" w:styleId="Docsubtitle2">
    <w:name w:val="Doc subtitle2"/>
    <w:basedOn w:val="a"/>
    <w:link w:val="Docsubtitle2Char"/>
    <w:qFormat/>
    <w:rsid w:val="00483965"/>
    <w:pPr>
      <w:spacing w:after="0" w:line="240" w:lineRule="auto"/>
      <w:ind w:left="0" w:right="0" w:firstLine="0"/>
      <w:jc w:val="left"/>
    </w:pPr>
    <w:rPr>
      <w:rFonts w:ascii="Arial" w:eastAsiaTheme="minorHAnsi" w:hAnsi="Arial" w:cstheme="minorBidi"/>
      <w:color w:val="auto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483965"/>
    <w:rPr>
      <w:rFonts w:ascii="Arial" w:hAnsi="Arial"/>
      <w:sz w:val="28"/>
      <w:szCs w:val="28"/>
      <w:lang w:val="en-GB"/>
    </w:rPr>
  </w:style>
  <w:style w:type="paragraph" w:customStyle="1" w:styleId="Doctitle">
    <w:name w:val="Doc title"/>
    <w:basedOn w:val="a"/>
    <w:rsid w:val="00483965"/>
    <w:pPr>
      <w:spacing w:after="0" w:line="240" w:lineRule="auto"/>
      <w:ind w:left="0" w:right="0" w:firstLine="0"/>
      <w:jc w:val="left"/>
    </w:pPr>
    <w:rPr>
      <w:rFonts w:ascii="Arial" w:hAnsi="Arial"/>
      <w:b/>
      <w:color w:val="auto"/>
      <w:sz w:val="40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СПС РКЦ</dc:creator>
  <cp:keywords/>
  <dc:description/>
  <cp:lastModifiedBy>user</cp:lastModifiedBy>
  <cp:revision>9</cp:revision>
  <dcterms:created xsi:type="dcterms:W3CDTF">2018-07-17T15:09:00Z</dcterms:created>
  <dcterms:modified xsi:type="dcterms:W3CDTF">2018-11-16T09:11:00Z</dcterms:modified>
</cp:coreProperties>
</file>